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896299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896299">
        <w:rPr>
          <w:b/>
          <w:sz w:val="24"/>
          <w:szCs w:val="24"/>
        </w:rPr>
        <w:t xml:space="preserve">Załącznik nr </w:t>
      </w:r>
      <w:r w:rsidR="00896299" w:rsidRPr="00896299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bookmarkStart w:id="0" w:name="_GoBack"/>
      <w:bookmarkEnd w:id="0"/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C27D38">
      <w:pPr>
        <w:tabs>
          <w:tab w:val="left" w:pos="6240"/>
        </w:tabs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  <w:r w:rsidR="00C27D38">
        <w:rPr>
          <w:rFonts w:cstheme="minorHAnsi"/>
          <w:sz w:val="24"/>
          <w:szCs w:val="24"/>
          <w:u w:val="single"/>
        </w:rPr>
        <w:tab/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030E0" w:rsidRPr="00512F13" w:rsidRDefault="005030E0" w:rsidP="005030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OŚWIADCZENIE WYKONAWCY DOTYCZĄCE PRZESŁANEK WYKLUCZENIA Z POSTĘPOWANIA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32"/>
          <w:szCs w:val="32"/>
        </w:rPr>
      </w:pPr>
    </w:p>
    <w:p w:rsidR="00BE3C8F" w:rsidRDefault="00BE3C8F" w:rsidP="00BE3C8F">
      <w:pPr>
        <w:spacing w:after="0"/>
        <w:jc w:val="center"/>
        <w:rPr>
          <w:b/>
          <w:i/>
          <w:sz w:val="26"/>
          <w:szCs w:val="24"/>
        </w:rPr>
      </w:pPr>
      <w:r w:rsidRPr="00296BB6">
        <w:rPr>
          <w:b/>
          <w:i/>
          <w:sz w:val="26"/>
          <w:szCs w:val="24"/>
        </w:rPr>
        <w:t>„</w:t>
      </w:r>
      <w:hyperlink r:id="rId7" w:history="1">
        <w:r w:rsidRPr="00F70A44">
          <w:rPr>
            <w:b/>
            <w:sz w:val="24"/>
            <w:szCs w:val="24"/>
          </w:rPr>
          <w:t>PRZEGLĄD INSTALACJI NISKOPRĄDOW</w:t>
        </w:r>
        <w:r>
          <w:rPr>
            <w:b/>
            <w:sz w:val="24"/>
            <w:szCs w:val="24"/>
          </w:rPr>
          <w:t>YCH</w:t>
        </w:r>
        <w:r w:rsidRPr="00F70A44">
          <w:rPr>
            <w:b/>
            <w:sz w:val="24"/>
            <w:szCs w:val="24"/>
          </w:rPr>
          <w:t>, KONSERWACJA SYSTE</w:t>
        </w:r>
        <w:r>
          <w:rPr>
            <w:b/>
            <w:sz w:val="24"/>
            <w:szCs w:val="24"/>
          </w:rPr>
          <w:t xml:space="preserve">MU SYGNALIZACJI POŻAROWEJ WRAZ 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Z USUWANIEM AWARII</w:t>
        </w:r>
        <w:r w:rsidRPr="00F70A44">
          <w:rPr>
            <w:b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 xml:space="preserve">W </w:t>
        </w:r>
        <w:r w:rsidRPr="00F70A44">
          <w:rPr>
            <w:b/>
            <w:sz w:val="24"/>
            <w:szCs w:val="24"/>
          </w:rPr>
          <w:t>BUDYNKACH</w:t>
        </w:r>
        <w:r>
          <w:rPr>
            <w:b/>
            <w:sz w:val="24"/>
            <w:szCs w:val="24"/>
          </w:rPr>
          <w:t>:</w:t>
        </w:r>
        <w:r w:rsidRPr="00F70A44">
          <w:rPr>
            <w:b/>
            <w:sz w:val="24"/>
            <w:szCs w:val="24"/>
          </w:rPr>
          <w:t xml:space="preserve"> EC1 ZACHÓD, EC1 WSCHÓD </w:t>
        </w:r>
        <w:r>
          <w:rPr>
            <w:b/>
            <w:sz w:val="24"/>
            <w:szCs w:val="24"/>
          </w:rPr>
          <w:br/>
        </w:r>
        <w:r w:rsidRPr="00F70A44">
          <w:rPr>
            <w:b/>
            <w:sz w:val="24"/>
            <w:szCs w:val="24"/>
          </w:rPr>
          <w:t xml:space="preserve">I DYREKCJI KOMPLEKSU „EC1 ŁÓDŹ </w:t>
        </w:r>
        <w:r>
          <w:rPr>
            <w:b/>
            <w:sz w:val="24"/>
            <w:szCs w:val="24"/>
          </w:rPr>
          <w:t xml:space="preserve">- </w:t>
        </w:r>
        <w:r w:rsidRPr="00F70A44">
          <w:rPr>
            <w:b/>
            <w:sz w:val="24"/>
            <w:szCs w:val="24"/>
          </w:rPr>
          <w:t>MIASTO KULTURY” W ŁODZI</w:t>
        </w:r>
      </w:hyperlink>
      <w:r>
        <w:rPr>
          <w:b/>
          <w:sz w:val="24"/>
          <w:szCs w:val="24"/>
        </w:rPr>
        <w:t>”</w:t>
      </w:r>
    </w:p>
    <w:p w:rsidR="00BE3C8F" w:rsidRPr="00854B93" w:rsidRDefault="00BE3C8F" w:rsidP="00BE3C8F">
      <w:pPr>
        <w:spacing w:after="0"/>
        <w:ind w:right="-284"/>
        <w:jc w:val="both"/>
        <w:rPr>
          <w:rFonts w:cs="Tahoma"/>
          <w:sz w:val="24"/>
          <w:szCs w:val="24"/>
        </w:rPr>
      </w:pPr>
    </w:p>
    <w:p w:rsidR="004D793E" w:rsidRPr="0034244B" w:rsidRDefault="0034244B" w:rsidP="0034244B">
      <w:pPr>
        <w:spacing w:after="0"/>
        <w:ind w:right="-284"/>
        <w:jc w:val="center"/>
        <w:rPr>
          <w:rFonts w:cs="Tahoma"/>
          <w:b/>
          <w:sz w:val="18"/>
          <w:szCs w:val="26"/>
        </w:rPr>
      </w:pPr>
      <w:r w:rsidRPr="0034244B">
        <w:rPr>
          <w:rFonts w:cs="Tahoma"/>
          <w:b/>
          <w:sz w:val="24"/>
          <w:szCs w:val="32"/>
        </w:rPr>
        <w:t>Znak postępowania: 121/</w:t>
      </w:r>
      <w:r w:rsidR="00184751">
        <w:rPr>
          <w:rFonts w:cs="Tahoma"/>
          <w:b/>
          <w:sz w:val="24"/>
          <w:szCs w:val="32"/>
        </w:rPr>
        <w:t>DTOK</w:t>
      </w:r>
      <w:r w:rsidRPr="0034244B">
        <w:rPr>
          <w:rFonts w:cs="Tahoma"/>
          <w:b/>
          <w:sz w:val="24"/>
          <w:szCs w:val="32"/>
        </w:rPr>
        <w:t>/PN/2018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="005030E0">
        <w:rPr>
          <w:rFonts w:asciiTheme="minorHAnsi" w:hAnsiTheme="minorHAnsi" w:cstheme="minorHAnsi"/>
          <w:b w:val="0"/>
          <w:sz w:val="24"/>
          <w:szCs w:val="24"/>
          <w:lang w:val="pl-PL"/>
        </w:rPr>
        <w:t>/y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, co następuje:</w:t>
      </w:r>
    </w:p>
    <w:p w:rsidR="005030E0" w:rsidRPr="00BD3755" w:rsidRDefault="005030E0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61CC5" w:rsidRDefault="00D61CC5" w:rsidP="005030E0">
      <w:pPr>
        <w:rPr>
          <w:rFonts w:cstheme="minorHAnsi"/>
          <w:sz w:val="24"/>
          <w:szCs w:val="24"/>
        </w:rPr>
      </w:pPr>
    </w:p>
    <w:p w:rsidR="00D61CC5" w:rsidRPr="00D61CC5" w:rsidRDefault="00D61CC5" w:rsidP="00D61CC5">
      <w:pPr>
        <w:rPr>
          <w:rFonts w:cstheme="minorHAnsi"/>
          <w:sz w:val="24"/>
          <w:szCs w:val="24"/>
        </w:rPr>
      </w:pPr>
    </w:p>
    <w:p w:rsidR="00D61CC5" w:rsidRDefault="00D61CC5" w:rsidP="00D61CC5">
      <w:pPr>
        <w:tabs>
          <w:tab w:val="left" w:pos="53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D17D22" w:rsidRPr="00512F13" w:rsidRDefault="00D17D22" w:rsidP="005030E0">
      <w:pPr>
        <w:rPr>
          <w:rFonts w:cstheme="minorHAnsi"/>
          <w:sz w:val="24"/>
          <w:szCs w:val="24"/>
        </w:rPr>
      </w:pPr>
      <w:r w:rsidRPr="00D61CC5">
        <w:rPr>
          <w:rFonts w:cstheme="minorHAnsi"/>
          <w:sz w:val="24"/>
          <w:szCs w:val="24"/>
        </w:rPr>
        <w:br w:type="page"/>
      </w:r>
      <w:r w:rsidRPr="00512F13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30E0" w:rsidRPr="00512F13" w:rsidRDefault="005030E0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030E0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5030E0" w:rsidRPr="00B97E85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Podpisy i pieczątki imienne przedstawicieli Wykonawcy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sectPr w:rsidR="00D17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CC" w:rsidRDefault="006E1CCC" w:rsidP="00AB1270">
      <w:pPr>
        <w:spacing w:after="0" w:line="240" w:lineRule="auto"/>
      </w:pPr>
      <w:r>
        <w:separator/>
      </w:r>
    </w:p>
  </w:endnote>
  <w:endnote w:type="continuationSeparator" w:id="0">
    <w:p w:rsidR="006E1CCC" w:rsidRDefault="006E1CCC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5" w:rsidRDefault="002C6B78">
    <w:pPr>
      <w:pStyle w:val="Stopka"/>
    </w:pPr>
    <w:r>
      <w:rPr>
        <w:noProof/>
        <w:lang w:eastAsia="pl-PL"/>
      </w:rPr>
      <w:drawing>
        <wp:inline distT="0" distB="0" distL="0" distR="0" wp14:anchorId="4D1053DD" wp14:editId="0457D4E0">
          <wp:extent cx="5760720" cy="314960"/>
          <wp:effectExtent l="0" t="0" r="0" b="8890"/>
          <wp:docPr id="1" name="Obraz 1" descr="stopka.2018 _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.2018 _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CC" w:rsidRDefault="006E1CCC" w:rsidP="00AB1270">
      <w:pPr>
        <w:spacing w:after="0" w:line="240" w:lineRule="auto"/>
      </w:pPr>
      <w:r>
        <w:separator/>
      </w:r>
    </w:p>
  </w:footnote>
  <w:footnote w:type="continuationSeparator" w:id="0">
    <w:p w:rsidR="006E1CCC" w:rsidRDefault="006E1CCC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04467"/>
    <w:rsid w:val="000614BC"/>
    <w:rsid w:val="000A5535"/>
    <w:rsid w:val="000B0AA1"/>
    <w:rsid w:val="00140B66"/>
    <w:rsid w:val="00184751"/>
    <w:rsid w:val="00253779"/>
    <w:rsid w:val="002C6B78"/>
    <w:rsid w:val="0034244B"/>
    <w:rsid w:val="00385DE4"/>
    <w:rsid w:val="003B4300"/>
    <w:rsid w:val="003D4B6E"/>
    <w:rsid w:val="00454661"/>
    <w:rsid w:val="004A4988"/>
    <w:rsid w:val="004D793E"/>
    <w:rsid w:val="005030E0"/>
    <w:rsid w:val="00551887"/>
    <w:rsid w:val="00594F41"/>
    <w:rsid w:val="006004A4"/>
    <w:rsid w:val="00696B2D"/>
    <w:rsid w:val="006E1CCC"/>
    <w:rsid w:val="00744DD3"/>
    <w:rsid w:val="007F6FD2"/>
    <w:rsid w:val="00896299"/>
    <w:rsid w:val="0090614A"/>
    <w:rsid w:val="0097743A"/>
    <w:rsid w:val="00A77CE1"/>
    <w:rsid w:val="00AA41D4"/>
    <w:rsid w:val="00AB1270"/>
    <w:rsid w:val="00B002BF"/>
    <w:rsid w:val="00B17835"/>
    <w:rsid w:val="00B30F77"/>
    <w:rsid w:val="00B31D6F"/>
    <w:rsid w:val="00B32203"/>
    <w:rsid w:val="00BE3C8F"/>
    <w:rsid w:val="00C24721"/>
    <w:rsid w:val="00C27D38"/>
    <w:rsid w:val="00D17D22"/>
    <w:rsid w:val="00D43522"/>
    <w:rsid w:val="00D61CC5"/>
    <w:rsid w:val="00D76164"/>
    <w:rsid w:val="00D764BF"/>
    <w:rsid w:val="00DC1EB8"/>
    <w:rsid w:val="00EF64F3"/>
    <w:rsid w:val="00F04942"/>
    <w:rsid w:val="00F53BD5"/>
    <w:rsid w:val="00F72D7F"/>
    <w:rsid w:val="00FB05F2"/>
    <w:rsid w:val="00FB0D3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ira.ec1lodz.pl/browse/ZP-1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22</cp:revision>
  <dcterms:created xsi:type="dcterms:W3CDTF">2017-10-15T16:59:00Z</dcterms:created>
  <dcterms:modified xsi:type="dcterms:W3CDTF">2018-07-05T07:01:00Z</dcterms:modified>
</cp:coreProperties>
</file>