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3FD5" w14:textId="4B7A6C45" w:rsidR="00535807" w:rsidRPr="008641D4" w:rsidRDefault="00DF1637" w:rsidP="00DF1637">
      <w:pPr>
        <w:jc w:val="right"/>
        <w:rPr>
          <w:rFonts w:ascii="Calibri" w:hAnsi="Calibri" w:cs="Calibri"/>
          <w:b/>
          <w:sz w:val="24"/>
        </w:rPr>
      </w:pPr>
      <w:r w:rsidRPr="008641D4">
        <w:rPr>
          <w:rFonts w:ascii="Calibri" w:hAnsi="Calibri" w:cs="Calibri"/>
          <w:b/>
          <w:sz w:val="24"/>
        </w:rPr>
        <w:t>ZAŁĄCZNIK NR 2B</w:t>
      </w:r>
    </w:p>
    <w:p w14:paraId="7B6615E4" w14:textId="318975F4" w:rsidR="00535807" w:rsidRPr="008641D4" w:rsidRDefault="00535807" w:rsidP="00535807">
      <w:pPr>
        <w:jc w:val="center"/>
        <w:rPr>
          <w:rFonts w:ascii="Calibri" w:hAnsi="Calibri" w:cs="Calibri"/>
          <w:b/>
          <w:sz w:val="24"/>
        </w:rPr>
      </w:pPr>
      <w:r w:rsidRPr="008641D4">
        <w:rPr>
          <w:rFonts w:ascii="Calibri" w:hAnsi="Calibri" w:cs="Calibri"/>
          <w:b/>
          <w:sz w:val="24"/>
        </w:rPr>
        <w:t>„LISTA INSTALACJI I DOKUMENTÓW UPOWAŻNIAJĄCYCH DO WYKONYWANIA PRZEGLĄDÓW I KONSERWACJI”.</w:t>
      </w:r>
    </w:p>
    <w:tbl>
      <w:tblPr>
        <w:tblStyle w:val="Tabela-Siatka1"/>
        <w:tblW w:w="14170" w:type="dxa"/>
        <w:jc w:val="center"/>
        <w:tblLook w:val="04A0" w:firstRow="1" w:lastRow="0" w:firstColumn="1" w:lastColumn="0" w:noHBand="0" w:noVBand="1"/>
      </w:tblPr>
      <w:tblGrid>
        <w:gridCol w:w="441"/>
        <w:gridCol w:w="4232"/>
        <w:gridCol w:w="3974"/>
        <w:gridCol w:w="2526"/>
        <w:gridCol w:w="2997"/>
      </w:tblGrid>
      <w:tr w:rsidR="00E14D8B" w:rsidRPr="00697EE1" w14:paraId="73A832E9" w14:textId="77777777" w:rsidTr="00EE6773">
        <w:trPr>
          <w:trHeight w:val="1142"/>
          <w:jc w:val="center"/>
        </w:trPr>
        <w:tc>
          <w:tcPr>
            <w:tcW w:w="441" w:type="dxa"/>
            <w:vAlign w:val="center"/>
          </w:tcPr>
          <w:p w14:paraId="3E65EBB2" w14:textId="77777777" w:rsidR="00E14D8B" w:rsidRPr="00697EE1" w:rsidRDefault="00E14D8B" w:rsidP="00EE677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697EE1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4232" w:type="dxa"/>
            <w:vAlign w:val="center"/>
          </w:tcPr>
          <w:p w14:paraId="670FD1CB" w14:textId="77777777" w:rsidR="00E14D8B" w:rsidRPr="00697EE1" w:rsidRDefault="00E14D8B" w:rsidP="00EE677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697EE1">
              <w:rPr>
                <w:rFonts w:asciiTheme="minorHAnsi" w:hAnsiTheme="minorHAnsi" w:cstheme="minorHAnsi"/>
                <w:b/>
              </w:rPr>
              <w:t xml:space="preserve">RODZAJ INSTALACJI NISKOPRĄDOWEJ </w:t>
            </w:r>
          </w:p>
        </w:tc>
        <w:tc>
          <w:tcPr>
            <w:tcW w:w="9497" w:type="dxa"/>
            <w:gridSpan w:val="3"/>
          </w:tcPr>
          <w:p w14:paraId="64F0598C" w14:textId="77777777" w:rsidR="00E14D8B" w:rsidRPr="00697EE1" w:rsidRDefault="00E14D8B" w:rsidP="00EE677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697EE1">
              <w:rPr>
                <w:rFonts w:asciiTheme="minorHAnsi" w:hAnsiTheme="minorHAnsi" w:cstheme="minorHAnsi"/>
                <w:b/>
                <w:u w:val="single"/>
              </w:rPr>
              <w:t xml:space="preserve">TYTUŁY, NAZWY lub RODZAJE  </w:t>
            </w:r>
            <w:r w:rsidRPr="00697EE1">
              <w:rPr>
                <w:rFonts w:asciiTheme="minorHAnsi" w:hAnsiTheme="minorHAnsi" w:cstheme="minorHAnsi"/>
              </w:rPr>
              <w:t>WYMAGANYCH DOKUMENTÓW</w:t>
            </w:r>
            <w:r w:rsidRPr="00697EE1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697EE1">
              <w:rPr>
                <w:rFonts w:asciiTheme="minorHAnsi" w:hAnsiTheme="minorHAnsi" w:cstheme="minorHAnsi"/>
              </w:rPr>
              <w:t>oraz</w:t>
            </w:r>
            <w:r w:rsidRPr="00697EE1">
              <w:rPr>
                <w:rFonts w:asciiTheme="minorHAnsi" w:hAnsiTheme="minorHAnsi" w:cstheme="minorHAnsi"/>
                <w:b/>
              </w:rPr>
              <w:t xml:space="preserve"> </w:t>
            </w:r>
            <w:r w:rsidRPr="00697EE1">
              <w:rPr>
                <w:rFonts w:asciiTheme="minorHAnsi" w:hAnsiTheme="minorHAnsi" w:cstheme="minorHAnsi"/>
                <w:b/>
                <w:u w:val="single"/>
              </w:rPr>
              <w:t>ZAPISY</w:t>
            </w:r>
            <w:r w:rsidRPr="00697EE1">
              <w:rPr>
                <w:rFonts w:asciiTheme="minorHAnsi" w:hAnsiTheme="minorHAnsi" w:cstheme="minorHAnsi"/>
              </w:rPr>
              <w:t xml:space="preserve"> w nich zawarte  UPOWAŻNIAJĄCE DO WYKONYWANIA PRZEGLĄDÓW I KONSERWACJI INSTALACJI NISKOPRĄDOWYCH </w:t>
            </w:r>
          </w:p>
        </w:tc>
      </w:tr>
      <w:tr w:rsidR="00E14D8B" w:rsidRPr="0088181A" w14:paraId="7C379790" w14:textId="77777777" w:rsidTr="00EE6773">
        <w:trPr>
          <w:jc w:val="center"/>
        </w:trPr>
        <w:tc>
          <w:tcPr>
            <w:tcW w:w="441" w:type="dxa"/>
            <w:vAlign w:val="center"/>
          </w:tcPr>
          <w:p w14:paraId="16B619CC" w14:textId="77777777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232" w:type="dxa"/>
            <w:vAlign w:val="center"/>
          </w:tcPr>
          <w:p w14:paraId="6308520B" w14:textId="116266CD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="Calibri" w:hAnsi="Calibri" w:cs="Calibri"/>
                <w:szCs w:val="20"/>
              </w:rPr>
              <w:t>CSP (centrala systemu pożarowego)</w:t>
            </w:r>
          </w:p>
        </w:tc>
        <w:tc>
          <w:tcPr>
            <w:tcW w:w="3974" w:type="dxa"/>
            <w:vMerge w:val="restart"/>
          </w:tcPr>
          <w:p w14:paraId="51404CE8" w14:textId="77777777" w:rsidR="00E14D8B" w:rsidRDefault="00E14D8B" w:rsidP="00E14D8B">
            <w:pPr>
              <w:pStyle w:val="Tytu"/>
              <w:ind w:right="52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2AD3431D" w14:textId="77777777" w:rsidR="00E14D8B" w:rsidRPr="003A33DF" w:rsidRDefault="00E14D8B" w:rsidP="00E14D8B">
            <w:pPr>
              <w:pStyle w:val="Tytu"/>
              <w:ind w:right="52"/>
              <w:jc w:val="left"/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aktualna koncesja wydana</w:t>
            </w:r>
            <w:r w:rsidRPr="00B94DF2">
              <w:rPr>
                <w:rFonts w:asciiTheme="minorHAnsi" w:hAnsiTheme="minorHAnsi"/>
                <w:b w:val="0"/>
                <w:sz w:val="24"/>
                <w:szCs w:val="24"/>
              </w:rPr>
              <w:t xml:space="preserve"> przez Ministra Spraw Wewnętrznych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br/>
            </w:r>
            <w:r w:rsidRPr="00B94DF2">
              <w:rPr>
                <w:rFonts w:asciiTheme="minorHAnsi" w:hAnsiTheme="minorHAnsi"/>
                <w:b w:val="0"/>
                <w:sz w:val="24"/>
                <w:szCs w:val="24"/>
              </w:rPr>
              <w:t>i Administracji na prowadzenie działalności w zakresie usług ochrony osób i mienia realizowanych w formie zabezpieczenia techni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cznego, polegającego na</w:t>
            </w:r>
            <w:r w:rsidRPr="00365445">
              <w:rPr>
                <w:rFonts w:asciiTheme="minorHAnsi" w:hAnsiTheme="minorHAnsi"/>
                <w:b w:val="0"/>
                <w:sz w:val="24"/>
                <w:szCs w:val="24"/>
              </w:rPr>
              <w:t xml:space="preserve"> montażu elektronicznych urządzeń i systemów alarmowych, sygnalizujących zagrożenie chronionych osób i mienia, oraz eksploatacji, konserwacji i naprawach w miejscach ich zainstalowania, 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 xml:space="preserve">zgodnie z 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 xml:space="preserve">Ustawą o ochronie osób i mienia z dnia 22 sierpnia 1997 r. 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>(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>t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 xml:space="preserve">ekst 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>jednolity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 xml:space="preserve"> -</w:t>
            </w:r>
            <w:r w:rsidRPr="00D255EA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hyperlink r:id="rId7" w:history="1">
              <w:r w:rsidRPr="00D255EA">
                <w:rPr>
                  <w:rFonts w:asciiTheme="minorHAnsi" w:hAnsiTheme="minorHAnsi"/>
                  <w:b w:val="0"/>
                  <w:sz w:val="24"/>
                  <w:szCs w:val="24"/>
                </w:rPr>
                <w:t>Dz.U. z 2017 r. poz. 2213)</w:t>
              </w:r>
            </w:hyperlink>
            <w:r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>.</w:t>
            </w:r>
          </w:p>
          <w:p w14:paraId="05C2796B" w14:textId="77777777" w:rsidR="00E14D8B" w:rsidRPr="00B94DF2" w:rsidRDefault="00E14D8B" w:rsidP="00E14D8B">
            <w:pPr>
              <w:pStyle w:val="Tytu"/>
              <w:ind w:right="52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</w:tcPr>
          <w:p w14:paraId="10B8B519" w14:textId="77777777" w:rsidR="00E14D8B" w:rsidRDefault="00E14D8B" w:rsidP="00E14D8B">
            <w:pPr>
              <w:pStyle w:val="Tytu"/>
              <w:ind w:right="13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19082E8A" w14:textId="77777777" w:rsidR="00E14D8B" w:rsidRPr="006F7DAA" w:rsidRDefault="00E14D8B" w:rsidP="00E14D8B">
            <w:pPr>
              <w:pStyle w:val="Tytu"/>
              <w:ind w:right="13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ŚWIADECTWO KWALIFIKACYJNE E uprawniające do zajmowania się eksploatacją urządzeń, instalacji i sieci do 1 </w:t>
            </w:r>
            <w:proofErr w:type="spellStart"/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>kV</w:t>
            </w:r>
            <w:proofErr w:type="spellEnd"/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 na stanowisku EKSPLOATACJI </w:t>
            </w:r>
          </w:p>
          <w:p w14:paraId="69EE2F49" w14:textId="77777777" w:rsidR="00E14D8B" w:rsidRPr="006F7DAA" w:rsidRDefault="00E14D8B" w:rsidP="00E14D8B">
            <w:pPr>
              <w:pStyle w:val="Tytu"/>
              <w:ind w:right="13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7198E479" w14:textId="77777777" w:rsidR="00E14D8B" w:rsidRPr="006F7DAA" w:rsidRDefault="00E14D8B" w:rsidP="00E14D8B">
            <w:pPr>
              <w:pStyle w:val="Tytu"/>
              <w:ind w:right="13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ŚWIADECTWO KWALIFIKACYJNE D </w:t>
            </w:r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uprawniające do zajmowania się eksploatacją urządzeń, instalacji i sieci do 1 </w:t>
            </w:r>
            <w:proofErr w:type="spellStart"/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>kV</w:t>
            </w:r>
            <w:proofErr w:type="spellEnd"/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 na stanowisku DOZORU</w:t>
            </w:r>
          </w:p>
          <w:p w14:paraId="1181F7D0" w14:textId="77777777" w:rsidR="00E14D8B" w:rsidRPr="00B94DF2" w:rsidRDefault="00E14D8B" w:rsidP="00E14D8B">
            <w:pPr>
              <w:pStyle w:val="Tytu"/>
              <w:ind w:right="-284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420C91CC" w14:textId="77777777" w:rsidR="00E14D8B" w:rsidRPr="00B94DF2" w:rsidRDefault="00E14D8B" w:rsidP="00E14D8B">
            <w:pPr>
              <w:pStyle w:val="Tytu"/>
              <w:ind w:right="167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14:paraId="77421187" w14:textId="5EDD516D" w:rsidR="00E14D8B" w:rsidRPr="00DF1637" w:rsidRDefault="00E14D8B" w:rsidP="00E14D8B">
            <w:pPr>
              <w:pStyle w:val="Tytu"/>
              <w:ind w:right="167"/>
              <w:rPr>
                <w:rFonts w:asciiTheme="minorHAnsi" w:hAnsiTheme="minorHAnsi" w:cstheme="minorHAnsi"/>
                <w:b w:val="0"/>
                <w:bCs/>
                <w:sz w:val="24"/>
                <w:szCs w:val="24"/>
                <w:lang w:val="pl-PL"/>
              </w:rPr>
            </w:pPr>
            <w:r w:rsidRPr="006F7DAA">
              <w:rPr>
                <w:rFonts w:asciiTheme="minorHAnsi" w:hAnsiTheme="minorHAnsi"/>
                <w:b w:val="0"/>
                <w:bCs/>
                <w:sz w:val="24"/>
                <w:szCs w:val="24"/>
              </w:rPr>
              <w:t>Certyfikat Autoryzacji dla specjalisty – inżyniera</w:t>
            </w:r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 w zakresie programowania, serwisu i konserwacji, wydany przez </w:t>
            </w:r>
            <w:proofErr w:type="spellStart"/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>Schrack</w:t>
            </w:r>
            <w:proofErr w:type="spellEnd"/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6F7DAA">
              <w:rPr>
                <w:rFonts w:asciiTheme="minorHAnsi" w:hAnsiTheme="minorHAnsi"/>
                <w:b w:val="0"/>
                <w:sz w:val="24"/>
                <w:szCs w:val="24"/>
              </w:rPr>
              <w:t>Seconet</w:t>
            </w:r>
            <w:proofErr w:type="spellEnd"/>
            <w:r w:rsidR="00DF1637">
              <w:rPr>
                <w:rFonts w:asciiTheme="minorHAnsi" w:hAnsiTheme="minorHAnsi"/>
                <w:b w:val="0"/>
                <w:sz w:val="24"/>
                <w:szCs w:val="24"/>
                <w:lang w:val="pl-PL"/>
              </w:rPr>
              <w:t xml:space="preserve"> (lub równoważny)</w:t>
            </w:r>
          </w:p>
          <w:p w14:paraId="3CA760C1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14D8B" w:rsidRPr="0088181A" w14:paraId="6CE01E19" w14:textId="77777777" w:rsidTr="00EE6773">
        <w:trPr>
          <w:jc w:val="center"/>
        </w:trPr>
        <w:tc>
          <w:tcPr>
            <w:tcW w:w="441" w:type="dxa"/>
            <w:vAlign w:val="center"/>
          </w:tcPr>
          <w:p w14:paraId="7BBE6C24" w14:textId="77777777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232" w:type="dxa"/>
            <w:vAlign w:val="center"/>
          </w:tcPr>
          <w:p w14:paraId="53479298" w14:textId="070E7C93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="Calibri" w:hAnsi="Calibri" w:cs="Calibri"/>
                <w:szCs w:val="20"/>
              </w:rPr>
              <w:t>DSO (Dźwiękowy System Ostrzegania)</w:t>
            </w:r>
          </w:p>
        </w:tc>
        <w:tc>
          <w:tcPr>
            <w:tcW w:w="3974" w:type="dxa"/>
            <w:vMerge/>
          </w:tcPr>
          <w:p w14:paraId="7BCFB23F" w14:textId="77777777" w:rsidR="00E14D8B" w:rsidRPr="0088181A" w:rsidRDefault="00E14D8B" w:rsidP="00E14D8B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69F623B4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22C4A44F" w14:textId="77777777" w:rsidR="00E14D8B" w:rsidRPr="00697EE1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E14D8B" w:rsidRPr="0088181A" w14:paraId="7E73F20E" w14:textId="77777777" w:rsidTr="00EE6773">
        <w:trPr>
          <w:jc w:val="center"/>
        </w:trPr>
        <w:tc>
          <w:tcPr>
            <w:tcW w:w="441" w:type="dxa"/>
            <w:vAlign w:val="center"/>
          </w:tcPr>
          <w:p w14:paraId="6CEF9625" w14:textId="77777777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4232" w:type="dxa"/>
            <w:vAlign w:val="center"/>
          </w:tcPr>
          <w:p w14:paraId="3E600D64" w14:textId="51CDCC6C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="Calibri" w:hAnsi="Calibri" w:cs="Calibri"/>
                <w:szCs w:val="20"/>
              </w:rPr>
              <w:t>SOD (system oddymiania)</w:t>
            </w:r>
          </w:p>
        </w:tc>
        <w:tc>
          <w:tcPr>
            <w:tcW w:w="3974" w:type="dxa"/>
            <w:vMerge/>
          </w:tcPr>
          <w:p w14:paraId="05EE8A3A" w14:textId="77777777" w:rsidR="00E14D8B" w:rsidRPr="0088181A" w:rsidRDefault="00E14D8B" w:rsidP="00E14D8B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2B397ED4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57C367DA" w14:textId="77777777" w:rsidR="00E14D8B" w:rsidRPr="00697EE1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E14D8B" w:rsidRPr="0088181A" w14:paraId="1AADC48A" w14:textId="77777777" w:rsidTr="00EE6773">
        <w:trPr>
          <w:jc w:val="center"/>
        </w:trPr>
        <w:tc>
          <w:tcPr>
            <w:tcW w:w="441" w:type="dxa"/>
            <w:vAlign w:val="center"/>
          </w:tcPr>
          <w:p w14:paraId="4119F773" w14:textId="77777777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4232" w:type="dxa"/>
            <w:vAlign w:val="center"/>
          </w:tcPr>
          <w:p w14:paraId="1C36D411" w14:textId="5F282DD7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="Calibri" w:hAnsi="Calibri" w:cs="Calibri"/>
                <w:szCs w:val="20"/>
              </w:rPr>
              <w:t>BMS (Oprogramowanie do wizualizacji stanu instalacji pożarowej)</w:t>
            </w:r>
          </w:p>
        </w:tc>
        <w:tc>
          <w:tcPr>
            <w:tcW w:w="3974" w:type="dxa"/>
            <w:vMerge/>
          </w:tcPr>
          <w:p w14:paraId="7E72491E" w14:textId="77777777" w:rsidR="00E14D8B" w:rsidRPr="0088181A" w:rsidRDefault="00E14D8B" w:rsidP="00E14D8B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016C05E7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282B2817" w14:textId="77777777" w:rsidR="00E14D8B" w:rsidRPr="00697EE1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E14D8B" w:rsidRPr="0088181A" w14:paraId="3DB2D402" w14:textId="77777777" w:rsidTr="00EE6773">
        <w:trPr>
          <w:jc w:val="center"/>
        </w:trPr>
        <w:tc>
          <w:tcPr>
            <w:tcW w:w="441" w:type="dxa"/>
            <w:vAlign w:val="center"/>
          </w:tcPr>
          <w:p w14:paraId="17599A5F" w14:textId="77777777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4232" w:type="dxa"/>
            <w:vAlign w:val="center"/>
          </w:tcPr>
          <w:p w14:paraId="6383DB21" w14:textId="23736C72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="Calibri" w:hAnsi="Calibri" w:cs="Calibri"/>
                <w:szCs w:val="20"/>
              </w:rPr>
              <w:t>BMS Serwisowy (oprogramowanie i urządzenia infrastruktury)</w:t>
            </w:r>
          </w:p>
        </w:tc>
        <w:tc>
          <w:tcPr>
            <w:tcW w:w="3974" w:type="dxa"/>
            <w:vMerge/>
          </w:tcPr>
          <w:p w14:paraId="547A746A" w14:textId="77777777" w:rsidR="00E14D8B" w:rsidRPr="0088181A" w:rsidRDefault="00E14D8B" w:rsidP="00E14D8B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78D0EC8F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021012EE" w14:textId="77777777" w:rsidR="00E14D8B" w:rsidRPr="00697EE1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E14D8B" w:rsidRPr="0088181A" w14:paraId="5DC14BE1" w14:textId="77777777" w:rsidTr="00EE6773">
        <w:trPr>
          <w:jc w:val="center"/>
        </w:trPr>
        <w:tc>
          <w:tcPr>
            <w:tcW w:w="441" w:type="dxa"/>
            <w:vAlign w:val="center"/>
          </w:tcPr>
          <w:p w14:paraId="107C1644" w14:textId="77777777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4232" w:type="dxa"/>
            <w:vAlign w:val="center"/>
          </w:tcPr>
          <w:p w14:paraId="036EE867" w14:textId="1E141500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="Calibri" w:hAnsi="Calibri" w:cs="Calibri"/>
                <w:szCs w:val="20"/>
              </w:rPr>
              <w:t>SKD (System Kontroli Dostępu) i DOM (instalacja domofonowa)</w:t>
            </w:r>
          </w:p>
        </w:tc>
        <w:tc>
          <w:tcPr>
            <w:tcW w:w="3974" w:type="dxa"/>
            <w:vMerge/>
          </w:tcPr>
          <w:p w14:paraId="50D665A6" w14:textId="77777777" w:rsidR="00E14D8B" w:rsidRPr="0088181A" w:rsidRDefault="00E14D8B" w:rsidP="00E14D8B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4C066DEA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2DB39754" w14:textId="77777777" w:rsidR="00E14D8B" w:rsidRPr="00697EE1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E14D8B" w:rsidRPr="0088181A" w14:paraId="68C59536" w14:textId="77777777" w:rsidTr="00EE6773">
        <w:trPr>
          <w:jc w:val="center"/>
        </w:trPr>
        <w:tc>
          <w:tcPr>
            <w:tcW w:w="441" w:type="dxa"/>
            <w:vAlign w:val="center"/>
          </w:tcPr>
          <w:p w14:paraId="5B88D2D3" w14:textId="77777777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4232" w:type="dxa"/>
            <w:vAlign w:val="center"/>
          </w:tcPr>
          <w:p w14:paraId="2B0CCB8F" w14:textId="037674B3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641D4">
              <w:rPr>
                <w:rFonts w:ascii="Calibri" w:hAnsi="Calibri" w:cs="Calibri"/>
                <w:szCs w:val="20"/>
              </w:rPr>
              <w:t>SSWiN</w:t>
            </w:r>
            <w:proofErr w:type="spellEnd"/>
            <w:r w:rsidRPr="008641D4">
              <w:rPr>
                <w:rFonts w:ascii="Calibri" w:hAnsi="Calibri" w:cs="Calibri"/>
                <w:szCs w:val="20"/>
              </w:rPr>
              <w:t xml:space="preserve"> (System Sygnalizacji Włamania i Napadu)</w:t>
            </w:r>
          </w:p>
        </w:tc>
        <w:tc>
          <w:tcPr>
            <w:tcW w:w="3974" w:type="dxa"/>
            <w:vMerge/>
          </w:tcPr>
          <w:p w14:paraId="24E9FDCC" w14:textId="77777777" w:rsidR="00E14D8B" w:rsidRPr="0088181A" w:rsidRDefault="00E14D8B" w:rsidP="00E14D8B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3FBA5493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6A4B6098" w14:textId="77777777" w:rsidR="00E14D8B" w:rsidRPr="00697EE1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E14D8B" w:rsidRPr="0088181A" w14:paraId="3C2A5CAA" w14:textId="77777777" w:rsidTr="00EE6773">
        <w:trPr>
          <w:jc w:val="center"/>
        </w:trPr>
        <w:tc>
          <w:tcPr>
            <w:tcW w:w="441" w:type="dxa"/>
            <w:vAlign w:val="center"/>
          </w:tcPr>
          <w:p w14:paraId="7EFA2B54" w14:textId="77777777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4232" w:type="dxa"/>
            <w:vAlign w:val="center"/>
          </w:tcPr>
          <w:p w14:paraId="5E5D393D" w14:textId="7267A661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="Calibri" w:hAnsi="Calibri" w:cs="Calibri"/>
                <w:szCs w:val="20"/>
              </w:rPr>
              <w:t>IPTV (Instalacja telewizji przemysłowej)</w:t>
            </w:r>
          </w:p>
        </w:tc>
        <w:tc>
          <w:tcPr>
            <w:tcW w:w="3974" w:type="dxa"/>
            <w:vMerge/>
          </w:tcPr>
          <w:p w14:paraId="3969BF96" w14:textId="77777777" w:rsidR="00E14D8B" w:rsidRPr="0088181A" w:rsidRDefault="00E14D8B" w:rsidP="00E14D8B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28E7C2F2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5E2E9581" w14:textId="77777777" w:rsidR="00E14D8B" w:rsidRPr="00697EE1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E14D8B" w:rsidRPr="0088181A" w14:paraId="77995DE2" w14:textId="77777777" w:rsidTr="00EE6773">
        <w:trPr>
          <w:jc w:val="center"/>
        </w:trPr>
        <w:tc>
          <w:tcPr>
            <w:tcW w:w="441" w:type="dxa"/>
            <w:vAlign w:val="center"/>
          </w:tcPr>
          <w:p w14:paraId="5A10DA14" w14:textId="51B3AAC0" w:rsidR="00E14D8B" w:rsidRPr="008641D4" w:rsidRDefault="00E14D8B" w:rsidP="00E14D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4232" w:type="dxa"/>
            <w:vAlign w:val="center"/>
          </w:tcPr>
          <w:p w14:paraId="538B1751" w14:textId="0D66CFA7" w:rsidR="00E14D8B" w:rsidRPr="00E14D8B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641D4">
              <w:rPr>
                <w:rFonts w:ascii="Calibri" w:hAnsi="Calibri" w:cs="Calibri"/>
                <w:szCs w:val="20"/>
              </w:rPr>
              <w:t xml:space="preserve">PRZY (instalacja </w:t>
            </w:r>
            <w:proofErr w:type="spellStart"/>
            <w:r w:rsidRPr="008641D4">
              <w:rPr>
                <w:rFonts w:ascii="Calibri" w:hAnsi="Calibri" w:cs="Calibri"/>
                <w:szCs w:val="20"/>
              </w:rPr>
              <w:t>przyzywowa</w:t>
            </w:r>
            <w:proofErr w:type="spellEnd"/>
            <w:r w:rsidRPr="008641D4">
              <w:rPr>
                <w:rFonts w:ascii="Calibri" w:hAnsi="Calibri" w:cs="Calibri"/>
                <w:szCs w:val="20"/>
              </w:rPr>
              <w:t>)</w:t>
            </w:r>
          </w:p>
        </w:tc>
        <w:tc>
          <w:tcPr>
            <w:tcW w:w="3974" w:type="dxa"/>
            <w:vMerge/>
          </w:tcPr>
          <w:p w14:paraId="1A0A6767" w14:textId="77777777" w:rsidR="00E14D8B" w:rsidRPr="0088181A" w:rsidRDefault="00E14D8B" w:rsidP="00E14D8B">
            <w:pPr>
              <w:pStyle w:val="Akapitzlist"/>
              <w:ind w:left="0" w:right="52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26" w:type="dxa"/>
            <w:vMerge/>
          </w:tcPr>
          <w:p w14:paraId="1C2DA041" w14:textId="77777777" w:rsidR="00E14D8B" w:rsidRPr="0088181A" w:rsidRDefault="00E14D8B" w:rsidP="00E14D8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97" w:type="dxa"/>
            <w:vAlign w:val="center"/>
          </w:tcPr>
          <w:p w14:paraId="1D699C2E" w14:textId="33335FE2" w:rsidR="00E14D8B" w:rsidRPr="00697EE1" w:rsidRDefault="00E14D8B" w:rsidP="00E14D8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7EE1">
              <w:rPr>
                <w:rFonts w:asciiTheme="minorHAnsi" w:hAnsiTheme="minorHAnsi" w:cstheme="minorHAnsi"/>
                <w:sz w:val="22"/>
                <w:szCs w:val="22"/>
              </w:rPr>
              <w:t>nie dotyczy</w:t>
            </w:r>
          </w:p>
        </w:tc>
      </w:tr>
    </w:tbl>
    <w:p w14:paraId="25136905" w14:textId="707AE85E" w:rsidR="00917909" w:rsidRPr="005709BE" w:rsidRDefault="00917909">
      <w:pPr>
        <w:rPr>
          <w:rFonts w:ascii="Calibri" w:eastAsia="Times New Roman" w:hAnsi="Calibri" w:cs="Calibri"/>
          <w:lang w:eastAsia="pl-PL"/>
        </w:rPr>
      </w:pPr>
      <w:bookmarkStart w:id="0" w:name="highlightHit_6"/>
      <w:bookmarkStart w:id="1" w:name="highlightHit_22"/>
      <w:bookmarkEnd w:id="0"/>
      <w:bookmarkEnd w:id="1"/>
    </w:p>
    <w:p w14:paraId="200E8CC5" w14:textId="475F20C1" w:rsidR="00715207" w:rsidRPr="00D47023" w:rsidRDefault="00715207">
      <w:pPr>
        <w:rPr>
          <w:rFonts w:eastAsia="Times New Roman"/>
          <w:lang w:eastAsia="pl-PL"/>
        </w:rPr>
      </w:pPr>
      <w:bookmarkStart w:id="2" w:name="_GoBack"/>
      <w:bookmarkEnd w:id="2"/>
    </w:p>
    <w:sectPr w:rsidR="00715207" w:rsidRPr="00D47023" w:rsidSect="008641D4">
      <w:footerReference w:type="default" r:id="rId8"/>
      <w:pgSz w:w="16838" w:h="11906" w:orient="landscape"/>
      <w:pgMar w:top="1417" w:right="1417" w:bottom="1417" w:left="1417" w:header="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69220" w14:textId="77777777" w:rsidR="00B95441" w:rsidRDefault="00B95441" w:rsidP="00DF1637">
      <w:pPr>
        <w:spacing w:after="0" w:line="240" w:lineRule="auto"/>
      </w:pPr>
      <w:r>
        <w:separator/>
      </w:r>
    </w:p>
  </w:endnote>
  <w:endnote w:type="continuationSeparator" w:id="0">
    <w:p w14:paraId="5B78BC6E" w14:textId="77777777" w:rsidR="00B95441" w:rsidRDefault="00B95441" w:rsidP="00DF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A2D1" w14:textId="661465BA" w:rsidR="00DF1637" w:rsidRDefault="00DF1637">
    <w:pPr>
      <w:pStyle w:val="Stopka"/>
    </w:pPr>
    <w:r w:rsidRPr="003D5CFB">
      <w:rPr>
        <w:noProof/>
        <w:lang w:eastAsia="pl-PL"/>
      </w:rPr>
      <w:drawing>
        <wp:inline distT="0" distB="0" distL="0" distR="0" wp14:anchorId="7DA53276" wp14:editId="50624C42">
          <wp:extent cx="6115050" cy="333375"/>
          <wp:effectExtent l="0" t="0" r="0" b="9525"/>
          <wp:docPr id="1" name="Obraz 1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5133" w14:textId="77777777" w:rsidR="00B95441" w:rsidRDefault="00B95441" w:rsidP="00DF1637">
      <w:pPr>
        <w:spacing w:after="0" w:line="240" w:lineRule="auto"/>
      </w:pPr>
      <w:r>
        <w:separator/>
      </w:r>
    </w:p>
  </w:footnote>
  <w:footnote w:type="continuationSeparator" w:id="0">
    <w:p w14:paraId="25ED9786" w14:textId="77777777" w:rsidR="00B95441" w:rsidRDefault="00B95441" w:rsidP="00DF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4BB6"/>
    <w:multiLevelType w:val="hybridMultilevel"/>
    <w:tmpl w:val="83C0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B2E"/>
    <w:multiLevelType w:val="hybridMultilevel"/>
    <w:tmpl w:val="4C9207B6"/>
    <w:lvl w:ilvl="0" w:tplc="DFEE3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EF7E59"/>
    <w:multiLevelType w:val="hybridMultilevel"/>
    <w:tmpl w:val="FBD2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032CF"/>
    <w:multiLevelType w:val="hybridMultilevel"/>
    <w:tmpl w:val="83C0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07"/>
    <w:rsid w:val="0003761B"/>
    <w:rsid w:val="000512DF"/>
    <w:rsid w:val="00066BCF"/>
    <w:rsid w:val="001440C1"/>
    <w:rsid w:val="00156EAF"/>
    <w:rsid w:val="00232563"/>
    <w:rsid w:val="00421A12"/>
    <w:rsid w:val="00495937"/>
    <w:rsid w:val="00504517"/>
    <w:rsid w:val="00535807"/>
    <w:rsid w:val="005709BE"/>
    <w:rsid w:val="005E4271"/>
    <w:rsid w:val="00715207"/>
    <w:rsid w:val="007B7E39"/>
    <w:rsid w:val="007C6F7F"/>
    <w:rsid w:val="008641D4"/>
    <w:rsid w:val="00917909"/>
    <w:rsid w:val="009A54BB"/>
    <w:rsid w:val="009B491E"/>
    <w:rsid w:val="009B4CB4"/>
    <w:rsid w:val="009C1941"/>
    <w:rsid w:val="00A332BA"/>
    <w:rsid w:val="00A34989"/>
    <w:rsid w:val="00A52A22"/>
    <w:rsid w:val="00AA019F"/>
    <w:rsid w:val="00AE2F0F"/>
    <w:rsid w:val="00B23A43"/>
    <w:rsid w:val="00B95441"/>
    <w:rsid w:val="00CE3933"/>
    <w:rsid w:val="00CF58AC"/>
    <w:rsid w:val="00D47023"/>
    <w:rsid w:val="00DC0BBE"/>
    <w:rsid w:val="00DC36C2"/>
    <w:rsid w:val="00DF1637"/>
    <w:rsid w:val="00E14D8B"/>
    <w:rsid w:val="00EA1DF1"/>
    <w:rsid w:val="00F8038A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2261"/>
  <w15:chartTrackingRefBased/>
  <w15:docId w15:val="{DF1F46A2-B853-444E-95B8-F7BF4DBF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5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5358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3580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39"/>
    <w:rsid w:val="0053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50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0451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99"/>
    <w:qFormat/>
    <w:rsid w:val="00504517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4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5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51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637"/>
  </w:style>
  <w:style w:type="paragraph" w:styleId="Stopka">
    <w:name w:val="footer"/>
    <w:basedOn w:val="Normalny"/>
    <w:link w:val="StopkaZnak"/>
    <w:uiPriority w:val="99"/>
    <w:unhideWhenUsed/>
    <w:rsid w:val="00DF1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rwga4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Sikorski</dc:creator>
  <cp:keywords/>
  <dc:description/>
  <cp:lastModifiedBy>Małgorzata Dębczyńska-Zachacz</cp:lastModifiedBy>
  <cp:revision>7</cp:revision>
  <cp:lastPrinted>2018-07-04T12:51:00Z</cp:lastPrinted>
  <dcterms:created xsi:type="dcterms:W3CDTF">2018-07-02T07:49:00Z</dcterms:created>
  <dcterms:modified xsi:type="dcterms:W3CDTF">2018-07-05T07:07:00Z</dcterms:modified>
</cp:coreProperties>
</file>