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8B" w:rsidRPr="00E56D23" w:rsidRDefault="00DF358B" w:rsidP="00DF358B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E56D23">
        <w:rPr>
          <w:rFonts w:cs="Arial"/>
          <w:b/>
          <w:sz w:val="24"/>
          <w:szCs w:val="24"/>
          <w:lang w:eastAsia="pl-PL"/>
        </w:rPr>
        <w:t>Załącznik nr 7</w:t>
      </w:r>
    </w:p>
    <w:p w:rsidR="00DF358B" w:rsidRPr="00E56D23" w:rsidRDefault="00DF358B" w:rsidP="00DF35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DF358B" w:rsidRPr="00E56D23" w:rsidRDefault="00DF358B" w:rsidP="00DF35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F358B" w:rsidRPr="00E56D23" w:rsidTr="00D83D27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DF358B" w:rsidRPr="00E56D23" w:rsidRDefault="00DF358B" w:rsidP="00D83D27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F358B" w:rsidRPr="00E56D23" w:rsidRDefault="00DF358B" w:rsidP="00D83D27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56D23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DF358B" w:rsidRPr="00E56D23" w:rsidRDefault="00DF358B" w:rsidP="00D83D27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E56D23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E56D23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DF358B" w:rsidRPr="00E56D23" w:rsidRDefault="00DF358B" w:rsidP="00D83D27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F358B" w:rsidRPr="00E56D23" w:rsidRDefault="00DF358B" w:rsidP="00DF35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DF358B" w:rsidRPr="00E56D23" w:rsidRDefault="00DF358B" w:rsidP="00DF35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E56D23">
        <w:rPr>
          <w:rFonts w:cs="Arial"/>
          <w:sz w:val="24"/>
          <w:szCs w:val="24"/>
          <w:lang w:eastAsia="pl-PL"/>
        </w:rPr>
        <w:t>Składając ofertę w postępowaniu o udzielenie zamówienia publicznego na:</w:t>
      </w:r>
    </w:p>
    <w:p w:rsidR="00DF358B" w:rsidRPr="00E56D23" w:rsidRDefault="00DF358B" w:rsidP="00DF35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DF358B" w:rsidRPr="004C79F8" w:rsidRDefault="00DF358B" w:rsidP="00DF358B">
      <w:pPr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4C79F8">
        <w:rPr>
          <w:rFonts w:asciiTheme="minorHAnsi" w:eastAsia="Times New Roman" w:hAnsiTheme="minorHAnsi" w:cstheme="minorHAnsi"/>
          <w:b/>
          <w:color w:val="000000"/>
          <w:lang w:eastAsia="pl-PL"/>
        </w:rPr>
        <w:t>„Roboty budowlane związane z usunięciem usterek oraz  przygotowaniem obiektów do aranżacji i wyposażenia kompleksu EC1 Zachód "EC1 Łódź - Miasto Kultury" w Łodzi przy ul. Targowej 1/3”</w:t>
      </w:r>
    </w:p>
    <w:p w:rsidR="00DF358B" w:rsidRPr="004C79F8" w:rsidRDefault="00DF358B" w:rsidP="00DF358B">
      <w:pPr>
        <w:ind w:right="-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F358B" w:rsidRPr="004C79F8" w:rsidRDefault="00DF358B" w:rsidP="00DF358B">
      <w:pPr>
        <w:ind w:right="-284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Znak sprawy: 223/DINW/PN/2017</w:t>
      </w:r>
    </w:p>
    <w:p w:rsidR="00DF358B" w:rsidRPr="00E56D23" w:rsidRDefault="00DF358B" w:rsidP="00DF35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 xml:space="preserve">informujemy, iż na podstawie art. 8 ust. 3 ustawy </w:t>
      </w:r>
      <w:proofErr w:type="spellStart"/>
      <w:r w:rsidRPr="00F12F8F">
        <w:rPr>
          <w:rFonts w:cs="Arial"/>
          <w:sz w:val="24"/>
          <w:szCs w:val="24"/>
          <w:lang w:eastAsia="pl-PL"/>
        </w:rPr>
        <w:t>Pzp</w:t>
      </w:r>
      <w:proofErr w:type="spellEnd"/>
      <w:r w:rsidRPr="00F12F8F">
        <w:rPr>
          <w:rFonts w:cs="Arial"/>
          <w:sz w:val="24"/>
          <w:szCs w:val="24"/>
          <w:lang w:eastAsia="pl-PL"/>
        </w:rPr>
        <w:t>, wskazane poniżej informacje zawarte w ofercie stanowią tajemnicę przedsiębiorstwa w rozumieniu przepisów ustawy z dnia 16 kwietnia 1993 r. o zwalczaniu nieuczciwej konkurencji i w związku z niniejszym nie mogą być one udostępniane, w szczególności innym uczestnikom postępowania.</w:t>
      </w:r>
    </w:p>
    <w:p w:rsidR="00DF358B" w:rsidRPr="00F12F8F" w:rsidRDefault="00DF358B" w:rsidP="00DF35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 …………………..*</w:t>
      </w:r>
    </w:p>
    <w:p w:rsidR="00DF358B" w:rsidRPr="00F12F8F" w:rsidRDefault="00DF358B" w:rsidP="00DF35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 ………………………………………….</w:t>
      </w:r>
    </w:p>
    <w:p w:rsidR="00DF358B" w:rsidRPr="00F12F8F" w:rsidRDefault="00DF358B" w:rsidP="00DF35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F358B" w:rsidRPr="00F12F8F" w:rsidRDefault="00DF358B" w:rsidP="00DF35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contextualSpacing/>
        <w:jc w:val="both"/>
      </w:pPr>
      <w:r w:rsidRPr="00F12F8F">
        <w:rPr>
          <w:rFonts w:cs="Arial"/>
          <w:b/>
          <w:sz w:val="24"/>
          <w:szCs w:val="24"/>
          <w:lang w:eastAsia="pl-PL"/>
        </w:rPr>
        <w:t>*Dokumenty oraz strony, na których znajduje się tajemnica przedsiębiorstwa winne być umieszczone w zaklejonej kopercie zatytułowanej: „TAJEMNICA PRZEDSIĘBIORSTWA”.</w:t>
      </w: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DF358B" w:rsidRPr="00F12F8F" w:rsidRDefault="00DF358B" w:rsidP="00DF358B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DF358B" w:rsidRPr="00F12F8F" w:rsidRDefault="00DF358B" w:rsidP="00DF358B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DF358B" w:rsidRPr="00F12F8F" w:rsidRDefault="00DF358B" w:rsidP="00DF358B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F358B" w:rsidRPr="00F12F8F" w:rsidRDefault="00DF358B" w:rsidP="00DF358B"/>
    <w:p w:rsidR="00D20D9B" w:rsidRDefault="00D20D9B"/>
    <w:sectPr w:rsidR="00D20D9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5" w:rsidRDefault="00DF358B" w:rsidP="00CC06A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392686" wp14:editId="5887A55E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8B"/>
    <w:rsid w:val="00D20D9B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1C75-5E51-4C86-83D9-DE47011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Zieleśkiewicz</dc:creator>
  <cp:keywords/>
  <dc:description/>
  <cp:lastModifiedBy>Joanna Zieleśkiewicz</cp:lastModifiedBy>
  <cp:revision>1</cp:revision>
  <dcterms:created xsi:type="dcterms:W3CDTF">2017-05-25T10:46:00Z</dcterms:created>
  <dcterms:modified xsi:type="dcterms:W3CDTF">2017-05-25T10:48:00Z</dcterms:modified>
</cp:coreProperties>
</file>