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EB3546" w:rsidRDefault="00607F40" w:rsidP="00CD64D2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EB3546">
        <w:rPr>
          <w:rFonts w:eastAsia="Calibri" w:cs="Arial"/>
          <w:b/>
          <w:sz w:val="24"/>
          <w:szCs w:val="24"/>
          <w:lang w:eastAsia="pl-PL"/>
        </w:rPr>
        <w:t>Załącznik</w:t>
      </w:r>
      <w:r w:rsidR="00CD64D2" w:rsidRPr="00EB3546">
        <w:rPr>
          <w:rFonts w:eastAsia="Calibri" w:cs="Arial"/>
          <w:b/>
          <w:sz w:val="24"/>
          <w:szCs w:val="24"/>
          <w:lang w:eastAsia="pl-PL"/>
        </w:rPr>
        <w:t xml:space="preserve"> nr </w:t>
      </w:r>
      <w:r w:rsidR="007075ED" w:rsidRPr="00EB3546">
        <w:rPr>
          <w:rFonts w:eastAsia="Calibri" w:cs="Arial"/>
          <w:b/>
          <w:sz w:val="24"/>
          <w:szCs w:val="24"/>
          <w:lang w:eastAsia="pl-PL"/>
        </w:rPr>
        <w:t>10</w:t>
      </w:r>
      <w:r w:rsidR="00377F94" w:rsidRPr="00EB3546">
        <w:rPr>
          <w:rFonts w:eastAsia="Calibri" w:cs="Arial"/>
          <w:b/>
          <w:sz w:val="24"/>
          <w:szCs w:val="24"/>
          <w:lang w:eastAsia="pl-PL"/>
        </w:rPr>
        <w:t>a do SWIZ</w:t>
      </w:r>
    </w:p>
    <w:p w:rsidR="00CD64D2" w:rsidRPr="00EB3546" w:rsidRDefault="00CD64D2" w:rsidP="00EB3546">
      <w:pPr>
        <w:spacing w:after="0"/>
        <w:rPr>
          <w:sz w:val="24"/>
          <w:szCs w:val="24"/>
        </w:rPr>
      </w:pP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EB3546" w:rsidRPr="00EB3546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EB3546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EB3546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EB3546" w:rsidRDefault="00CD64D2" w:rsidP="0028707A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EB3546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WYKAZ DOSTAW</w:t>
            </w:r>
          </w:p>
          <w:p w:rsidR="00EB3546" w:rsidRDefault="00EB3546" w:rsidP="00EB3546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dot.</w:t>
            </w:r>
            <w:r w:rsidRPr="00EB3546">
              <w:rPr>
                <w:rFonts w:eastAsia="Calibri" w:cs="Arial"/>
                <w:b/>
                <w:sz w:val="24"/>
                <w:szCs w:val="24"/>
                <w:lang w:eastAsia="pl-PL"/>
              </w:rPr>
              <w:t xml:space="preserve"> Części </w:t>
            </w: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1</w:t>
            </w:r>
            <w:r w:rsidRPr="00EB3546">
              <w:rPr>
                <w:rFonts w:eastAsia="Calibri" w:cs="Arial"/>
                <w:b/>
                <w:sz w:val="24"/>
                <w:szCs w:val="24"/>
                <w:lang w:eastAsia="pl-PL"/>
              </w:rPr>
              <w:t xml:space="preserve"> – Zadania </w:t>
            </w: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1</w:t>
            </w:r>
          </w:p>
          <w:p w:rsidR="00CD64D2" w:rsidRPr="00EB3546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EB3546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EB3546" w:rsidRDefault="00CD64D2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781E61" w:rsidRPr="00EB3546" w:rsidRDefault="00CD64D2" w:rsidP="00781E61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>„</w:t>
      </w:r>
      <w:r w:rsidR="00781E61" w:rsidRPr="00EB3546">
        <w:rPr>
          <w:rFonts w:cs="Open Sans"/>
          <w:b/>
          <w:sz w:val="24"/>
          <w:szCs w:val="24"/>
          <w:shd w:val="clear" w:color="auto" w:fill="FFFFFF"/>
        </w:rPr>
        <w:t xml:space="preserve">Dostawa, montaż i uruchomienie wyposażenia technicznego </w:t>
      </w:r>
    </w:p>
    <w:p w:rsidR="00CD64D2" w:rsidRPr="00EB3546" w:rsidRDefault="00781E61" w:rsidP="00781E61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>i wystawienniczego na potrzeby „EC1 Łódź - Miasto Kultury” w Łodzi</w:t>
      </w:r>
      <w:r w:rsidR="00CD64D2" w:rsidRPr="00EB3546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CD64D2" w:rsidRPr="00EB3546" w:rsidRDefault="00CD64D2" w:rsidP="00CD64D2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781E61" w:rsidRPr="00EB3546">
        <w:rPr>
          <w:rFonts w:cs="Arial"/>
          <w:b/>
          <w:sz w:val="24"/>
          <w:szCs w:val="24"/>
          <w:lang w:eastAsia="pl-PL"/>
        </w:rPr>
        <w:t>243/NCKF/PN/2017</w:t>
      </w: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EB3546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EB3546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 xml:space="preserve">przedstawiamy wykaz głównych dostaw wykonanych lub wykonywanych w okresie ostatnich 3 lat przed upływem terminu składania ofert, a jeżeli okres prowadzenia działalności jest krótszy w tym okresie, </w:t>
      </w:r>
      <w:r w:rsidR="00EB3546" w:rsidRPr="00EB3546">
        <w:rPr>
          <w:rFonts w:cs="Open Sans"/>
          <w:sz w:val="24"/>
          <w:szCs w:val="24"/>
          <w:shd w:val="clear" w:color="auto" w:fill="FFFFFF"/>
        </w:rPr>
        <w:t xml:space="preserve">co najmniej 2 (dwie) dostawy o wartości nie mniejszej niż </w:t>
      </w:r>
      <w:r w:rsidR="001D7CB3" w:rsidRPr="001D7CB3">
        <w:rPr>
          <w:rFonts w:cs="Open Sans"/>
          <w:sz w:val="24"/>
          <w:szCs w:val="24"/>
          <w:shd w:val="clear" w:color="auto" w:fill="FFFFFF"/>
        </w:rPr>
        <w:t>700.000</w:t>
      </w:r>
      <w:r w:rsidR="001D7CB3">
        <w:rPr>
          <w:rFonts w:cs="Open Sans"/>
          <w:sz w:val="24"/>
          <w:szCs w:val="24"/>
          <w:shd w:val="clear" w:color="auto" w:fill="FFFFFF"/>
        </w:rPr>
        <w:t> </w:t>
      </w:r>
      <w:r w:rsidR="001D7CB3" w:rsidRPr="001D7CB3">
        <w:rPr>
          <w:rFonts w:cs="Open Sans"/>
          <w:sz w:val="24"/>
          <w:szCs w:val="24"/>
          <w:shd w:val="clear" w:color="auto" w:fill="FFFFFF"/>
        </w:rPr>
        <w:t xml:space="preserve">złotych (słownie: siedemset tysięcy złotych) brutto, odpowiadających zakresem przedmiotowi zamówienia (tj. polegających na dostawie wraz z montażem wyposażenia </w:t>
      </w:r>
      <w:proofErr w:type="spellStart"/>
      <w:r w:rsidR="001D7CB3" w:rsidRPr="001D7CB3">
        <w:rPr>
          <w:rFonts w:cs="Open Sans"/>
          <w:sz w:val="24"/>
          <w:szCs w:val="24"/>
          <w:shd w:val="clear" w:color="auto" w:fill="FFFFFF"/>
        </w:rPr>
        <w:t>eventowego</w:t>
      </w:r>
      <w:proofErr w:type="spellEnd"/>
      <w:r w:rsidR="001D7CB3" w:rsidRPr="001D7CB3">
        <w:rPr>
          <w:rFonts w:cs="Open Sans"/>
          <w:sz w:val="24"/>
          <w:szCs w:val="24"/>
          <w:shd w:val="clear" w:color="auto" w:fill="FFFFFF"/>
        </w:rPr>
        <w:t>*)</w:t>
      </w:r>
      <w:r w:rsidR="00EB3546" w:rsidRPr="00EB3546">
        <w:rPr>
          <w:rFonts w:cs="Open Sans"/>
          <w:sz w:val="24"/>
          <w:szCs w:val="24"/>
          <w:shd w:val="clear" w:color="auto" w:fill="FFFFFF"/>
        </w:rPr>
        <w:t xml:space="preserve"> wraz z</w:t>
      </w:r>
      <w:r w:rsidR="001D7CB3">
        <w:rPr>
          <w:rFonts w:cs="Open Sans"/>
          <w:sz w:val="24"/>
          <w:szCs w:val="24"/>
          <w:shd w:val="clear" w:color="auto" w:fill="FFFFFF"/>
        </w:rPr>
        <w:t xml:space="preserve"> </w:t>
      </w:r>
      <w:r w:rsidR="00EB3546" w:rsidRPr="00EB3546">
        <w:rPr>
          <w:rFonts w:cs="Open Sans"/>
          <w:sz w:val="24"/>
          <w:szCs w:val="24"/>
          <w:shd w:val="clear" w:color="auto" w:fill="FFFFFF"/>
        </w:rPr>
        <w:t>podaniem ich wartości, przedmiotu, dat wykonania i podmiotów, na rzecz których dostawy zostały wykonane</w:t>
      </w:r>
      <w:r w:rsidRPr="00EB3546">
        <w:rPr>
          <w:rFonts w:cs="Open Sans"/>
          <w:sz w:val="24"/>
          <w:szCs w:val="24"/>
          <w:shd w:val="clear" w:color="auto" w:fill="FFFFFF"/>
        </w:rPr>
        <w:t xml:space="preserve">: </w:t>
      </w:r>
    </w:p>
    <w:p w:rsidR="00CD64D2" w:rsidRPr="00781E61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CD64D2" w:rsidRPr="00781E61" w:rsidTr="00781E61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781E61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Opis dostawy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  <w:r w:rsidR="00EB3546">
              <w:rPr>
                <w:rFonts w:ascii="Calibri" w:eastAsia="Calibri" w:hAnsi="Calibri" w:cs="Arial"/>
                <w:b/>
                <w:lang w:eastAsia="pl-PL"/>
              </w:rPr>
              <w:t>dostawy</w:t>
            </w:r>
          </w:p>
          <w:p w:rsidR="00CD64D2" w:rsidRPr="00781E61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781E61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781E61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781E61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781E61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CD64D2" w:rsidRPr="00781E61" w:rsidTr="00781E61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781E61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781E61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781E61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781E61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CD64D2" w:rsidRPr="00781E61" w:rsidTr="00781E61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781E61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781E61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CD64D2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1D7CB3" w:rsidRPr="0011693F" w:rsidRDefault="001D7CB3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  <w:r w:rsidRPr="0011693F">
        <w:rPr>
          <w:rFonts w:ascii="Calibri" w:hAnsi="Calibri" w:cs="Calibri"/>
          <w:b/>
          <w:sz w:val="24"/>
          <w:szCs w:val="24"/>
        </w:rPr>
        <w:t>*</w:t>
      </w:r>
      <w:r w:rsidRPr="0011693F">
        <w:rPr>
          <w:rFonts w:ascii="Calibri" w:hAnsi="Calibri" w:cs="Calibri"/>
          <w:b/>
          <w:sz w:val="24"/>
          <w:szCs w:val="24"/>
          <w:u w:val="single"/>
        </w:rPr>
        <w:t xml:space="preserve">Przez wyposażenie </w:t>
      </w:r>
      <w:proofErr w:type="spellStart"/>
      <w:r w:rsidRPr="0011693F">
        <w:rPr>
          <w:rFonts w:ascii="Calibri" w:hAnsi="Calibri" w:cs="Calibri"/>
          <w:b/>
          <w:sz w:val="24"/>
          <w:szCs w:val="24"/>
          <w:u w:val="single"/>
        </w:rPr>
        <w:t>eventowe</w:t>
      </w:r>
      <w:proofErr w:type="spellEnd"/>
      <w:r w:rsidRPr="0011693F">
        <w:rPr>
          <w:rFonts w:ascii="Calibri" w:hAnsi="Calibri" w:cs="Calibri"/>
          <w:b/>
          <w:sz w:val="24"/>
          <w:szCs w:val="24"/>
        </w:rPr>
        <w:t xml:space="preserve"> </w:t>
      </w:r>
      <w:r w:rsidRPr="0011693F">
        <w:rPr>
          <w:rFonts w:ascii="Calibri" w:hAnsi="Calibri" w:cs="Calibri"/>
          <w:sz w:val="24"/>
          <w:szCs w:val="24"/>
        </w:rPr>
        <w:t xml:space="preserve">Zamawiający </w:t>
      </w:r>
      <w:r w:rsidR="0011693F" w:rsidRPr="0011693F">
        <w:rPr>
          <w:rFonts w:ascii="Calibri" w:hAnsi="Calibri" w:cs="Calibri"/>
          <w:sz w:val="24"/>
          <w:szCs w:val="24"/>
        </w:rPr>
        <w:t>rozumie zestaw urządzeń i akcesoriów z zakresu oświetlenia i techniki górnej sceny, umożliwiających kompleksową obsługę krótkoterminowych wydarzeń komercyjnych i kulturalnych.</w:t>
      </w:r>
    </w:p>
    <w:p w:rsidR="001D7CB3" w:rsidRPr="00781E61" w:rsidRDefault="001D7CB3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781E61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781E61">
        <w:rPr>
          <w:rFonts w:eastAsia="Arial Unicode MS" w:cs="Arial"/>
          <w:b/>
          <w:sz w:val="24"/>
          <w:szCs w:val="24"/>
          <w:lang w:eastAsia="pl-PL"/>
        </w:rPr>
        <w:t>Do wykazu należy załączyć dowody</w:t>
      </w:r>
      <w:r w:rsidRPr="00781E61">
        <w:rPr>
          <w:rFonts w:eastAsia="Arial Unicode MS" w:cs="Arial"/>
          <w:sz w:val="24"/>
          <w:szCs w:val="24"/>
          <w:lang w:eastAsia="pl-PL"/>
        </w:rPr>
        <w:t xml:space="preserve"> potwierdzające, czy przedstawione dostawy zostały wykonane lub są wykonywane należycie. </w:t>
      </w:r>
    </w:p>
    <w:p w:rsidR="00CD64D2" w:rsidRPr="00781E61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CD64D2" w:rsidRPr="00781E61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 xml:space="preserve">Przy czym dowodami, o których mowa, są referencje bądź inne dokumenty wystawione przez podmiot, na rzecz którego dostawy były wykonywane, a w przypadku świadczeń okresowych lub ciągłych są wykonywane, a jeżeli z uzasadnionej przyczyny o obiektywnym charakterze </w:t>
      </w:r>
      <w:r w:rsidR="00EB3546">
        <w:rPr>
          <w:rFonts w:cs="Open Sans"/>
          <w:color w:val="333333"/>
          <w:sz w:val="24"/>
          <w:szCs w:val="24"/>
          <w:shd w:val="clear" w:color="auto" w:fill="FFFFFF"/>
        </w:rPr>
        <w:t>W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 xml:space="preserve">ykonawca nie jest w stanie uzyskać tych dokumentów - oświadczenie </w:t>
      </w:r>
      <w:r w:rsidR="00EB3546">
        <w:rPr>
          <w:rFonts w:cs="Open Sans"/>
          <w:color w:val="333333"/>
          <w:sz w:val="24"/>
          <w:szCs w:val="24"/>
          <w:shd w:val="clear" w:color="auto" w:fill="FFFFFF"/>
        </w:rPr>
        <w:t>W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>ykonawcy</w:t>
      </w:r>
      <w:r w:rsidR="0028707A" w:rsidRPr="00781E61">
        <w:rPr>
          <w:rFonts w:cs="Open Sans"/>
          <w:color w:val="333333"/>
          <w:sz w:val="24"/>
          <w:szCs w:val="24"/>
          <w:shd w:val="clear" w:color="auto" w:fill="FFFFFF"/>
        </w:rPr>
        <w:t>.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 xml:space="preserve"> </w:t>
      </w:r>
      <w:r w:rsidR="0028707A" w:rsidRPr="00781E61">
        <w:rPr>
          <w:rFonts w:cs="Open Sans"/>
          <w:color w:val="333333"/>
          <w:sz w:val="24"/>
          <w:szCs w:val="24"/>
          <w:shd w:val="clear" w:color="auto" w:fill="FFFFFF"/>
        </w:rPr>
        <w:t>W</w:t>
      </w:r>
      <w:r w:rsidR="00EB3546">
        <w:rPr>
          <w:rFonts w:cs="Open Sans"/>
          <w:color w:val="333333"/>
          <w:sz w:val="24"/>
          <w:szCs w:val="24"/>
          <w:shd w:val="clear" w:color="auto" w:fill="FFFFFF"/>
        </w:rPr>
        <w:t> 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>przypadku świadczeń okresowych lub ciągłych nadal wykonywanych referencje bądź inne dokumenty potwierdzające ich należyte wykonywanie powinny być wydane nie wcześniej niż 3 miesiące przed upływem terminu składania ofert</w:t>
      </w:r>
      <w:r w:rsidR="00EB3546">
        <w:rPr>
          <w:rFonts w:cs="Open Sans"/>
          <w:color w:val="333333"/>
          <w:sz w:val="24"/>
          <w:szCs w:val="24"/>
          <w:shd w:val="clear" w:color="auto" w:fill="FFFFFF"/>
        </w:rPr>
        <w:t>.</w:t>
      </w:r>
    </w:p>
    <w:p w:rsidR="00CD64D2" w:rsidRPr="00781E61" w:rsidRDefault="00CD64D2" w:rsidP="00CD64D2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</w:p>
    <w:p w:rsidR="00CD64D2" w:rsidRPr="007075ED" w:rsidRDefault="00CD64D2" w:rsidP="00CD64D2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  <w:r w:rsidRPr="00781E61">
        <w:rPr>
          <w:rFonts w:eastAsia="Calibri" w:cs="Arial"/>
          <w:sz w:val="24"/>
          <w:szCs w:val="24"/>
        </w:rPr>
        <w:t xml:space="preserve">Dowody, o których mowa powyżej, winny dotyczyć dostaw, określonych </w:t>
      </w:r>
      <w:r w:rsidRPr="00781E61">
        <w:rPr>
          <w:rFonts w:eastAsia="Calibri" w:cs="Arial"/>
          <w:sz w:val="24"/>
          <w:szCs w:val="24"/>
        </w:rPr>
        <w:br/>
      </w:r>
      <w:r w:rsidRPr="007075ED">
        <w:rPr>
          <w:rFonts w:eastAsia="Calibri" w:cs="Arial"/>
          <w:sz w:val="24"/>
          <w:szCs w:val="24"/>
        </w:rPr>
        <w:t xml:space="preserve">w </w:t>
      </w:r>
      <w:r w:rsidRPr="007075ED">
        <w:rPr>
          <w:rFonts w:eastAsia="Calibri" w:cs="Arial"/>
          <w:bCs/>
          <w:sz w:val="24"/>
          <w:szCs w:val="24"/>
        </w:rPr>
        <w:t>pkt</w:t>
      </w:r>
      <w:r w:rsidR="00C8252E" w:rsidRPr="007075ED">
        <w:rPr>
          <w:rFonts w:eastAsia="Calibri" w:cs="Arial"/>
          <w:bCs/>
          <w:sz w:val="24"/>
          <w:szCs w:val="24"/>
        </w:rPr>
        <w:t xml:space="preserve"> VI.1.2)</w:t>
      </w:r>
      <w:r w:rsidR="0028707A" w:rsidRPr="007075ED">
        <w:rPr>
          <w:rFonts w:eastAsia="Calibri" w:cs="Arial"/>
          <w:bCs/>
          <w:sz w:val="24"/>
          <w:szCs w:val="24"/>
        </w:rPr>
        <w:t xml:space="preserve"> lit. </w:t>
      </w:r>
      <w:r w:rsidR="00C8252E" w:rsidRPr="007075ED">
        <w:rPr>
          <w:rFonts w:eastAsia="Calibri" w:cs="Arial"/>
          <w:bCs/>
          <w:sz w:val="24"/>
          <w:szCs w:val="24"/>
        </w:rPr>
        <w:t>c</w:t>
      </w:r>
      <w:r w:rsidR="00EB3546">
        <w:rPr>
          <w:rFonts w:eastAsia="Calibri" w:cs="Arial"/>
          <w:bCs/>
          <w:sz w:val="24"/>
          <w:szCs w:val="24"/>
        </w:rPr>
        <w:t>1</w:t>
      </w:r>
      <w:r w:rsidR="0028707A" w:rsidRPr="007075ED">
        <w:rPr>
          <w:rFonts w:eastAsia="Calibri" w:cs="Arial"/>
          <w:bCs/>
          <w:sz w:val="24"/>
          <w:szCs w:val="24"/>
        </w:rPr>
        <w:t>)</w:t>
      </w:r>
      <w:r w:rsidR="00C8252E" w:rsidRPr="007075ED">
        <w:rPr>
          <w:rFonts w:eastAsia="Calibri" w:cs="Arial"/>
          <w:bCs/>
          <w:sz w:val="24"/>
          <w:szCs w:val="24"/>
        </w:rPr>
        <w:t xml:space="preserve"> SIWZ</w:t>
      </w:r>
      <w:r w:rsidRPr="007075ED">
        <w:rPr>
          <w:rFonts w:eastAsia="Calibri" w:cs="Arial"/>
          <w:sz w:val="24"/>
          <w:szCs w:val="24"/>
        </w:rPr>
        <w:t>.</w:t>
      </w:r>
    </w:p>
    <w:p w:rsidR="00CD64D2" w:rsidRPr="00781E61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D64D2" w:rsidRPr="00781E61" w:rsidRDefault="00CD64D2" w:rsidP="00CD64D2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781E61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28707A" w:rsidRPr="00781E61" w:rsidRDefault="0028707A" w:rsidP="0028707A">
      <w:pPr>
        <w:spacing w:after="0" w:line="240" w:lineRule="auto"/>
        <w:rPr>
          <w:sz w:val="24"/>
          <w:szCs w:val="24"/>
        </w:rPr>
      </w:pPr>
      <w:r w:rsidRPr="00781E61">
        <w:rPr>
          <w:sz w:val="24"/>
          <w:szCs w:val="24"/>
        </w:rPr>
        <w:t>................................, dnia..............................</w:t>
      </w:r>
    </w:p>
    <w:p w:rsidR="0028707A" w:rsidRPr="00781E61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781E61">
        <w:rPr>
          <w:sz w:val="24"/>
          <w:szCs w:val="24"/>
        </w:rPr>
        <w:t>...............................................................................</w:t>
      </w:r>
    </w:p>
    <w:p w:rsidR="0028707A" w:rsidRPr="00781E61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781E61">
        <w:rPr>
          <w:sz w:val="18"/>
          <w:szCs w:val="18"/>
        </w:rPr>
        <w:t>Podpisy i pieczątki imienne przedstawicieli Wykonawcy</w:t>
      </w:r>
    </w:p>
    <w:p w:rsidR="0028707A" w:rsidRPr="00781E61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781E61">
        <w:rPr>
          <w:sz w:val="18"/>
          <w:szCs w:val="18"/>
        </w:rPr>
        <w:t>upoważnionych do jego reprezentowania</w:t>
      </w:r>
    </w:p>
    <w:p w:rsidR="00CD64D2" w:rsidRPr="00781E61" w:rsidRDefault="00CD64D2" w:rsidP="00CD64D2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p w:rsidR="00EB3546" w:rsidRPr="00EB3546" w:rsidRDefault="00CD64D2" w:rsidP="00EB3546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781E61">
        <w:rPr>
          <w:rFonts w:eastAsia="Times New Roman" w:cs="Times New Roman"/>
          <w:b/>
          <w:sz w:val="24"/>
          <w:szCs w:val="24"/>
        </w:rPr>
        <w:br w:type="page"/>
      </w:r>
      <w:r w:rsidR="00EB3546" w:rsidRPr="00EB3546">
        <w:rPr>
          <w:rFonts w:eastAsia="Calibri" w:cs="Arial"/>
          <w:b/>
          <w:sz w:val="24"/>
          <w:szCs w:val="24"/>
          <w:lang w:eastAsia="pl-PL"/>
        </w:rPr>
        <w:lastRenderedPageBreak/>
        <w:t>Załącznik nr 10</w:t>
      </w:r>
      <w:r w:rsidR="00EB3546">
        <w:rPr>
          <w:rFonts w:eastAsia="Calibri" w:cs="Arial"/>
          <w:b/>
          <w:sz w:val="24"/>
          <w:szCs w:val="24"/>
          <w:lang w:eastAsia="pl-PL"/>
        </w:rPr>
        <w:t>b</w:t>
      </w:r>
      <w:r w:rsidR="00EB3546" w:rsidRPr="00EB3546">
        <w:rPr>
          <w:rFonts w:eastAsia="Calibri" w:cs="Arial"/>
          <w:b/>
          <w:sz w:val="24"/>
          <w:szCs w:val="24"/>
          <w:lang w:eastAsia="pl-PL"/>
        </w:rPr>
        <w:t xml:space="preserve"> do SWIZ</w:t>
      </w:r>
    </w:p>
    <w:p w:rsidR="00EB3546" w:rsidRPr="00EB3546" w:rsidRDefault="00EB3546" w:rsidP="00EB3546">
      <w:pPr>
        <w:spacing w:after="0"/>
        <w:rPr>
          <w:sz w:val="24"/>
          <w:szCs w:val="24"/>
        </w:rPr>
      </w:pP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EB3546" w:rsidRPr="00EB3546" w:rsidTr="003B46FD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EB3546" w:rsidRPr="00EB3546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EB3546" w:rsidRPr="00EB3546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EB3546" w:rsidRPr="00EB3546" w:rsidRDefault="00EB3546" w:rsidP="003B46FD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EB3546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WYKAZ DOSTAW</w:t>
            </w:r>
          </w:p>
          <w:p w:rsidR="00EB3546" w:rsidRDefault="00EB3546" w:rsidP="00EB3546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dot.</w:t>
            </w:r>
            <w:r w:rsidRPr="00EB3546">
              <w:rPr>
                <w:rFonts w:eastAsia="Calibri" w:cs="Arial"/>
                <w:b/>
                <w:sz w:val="24"/>
                <w:szCs w:val="24"/>
                <w:lang w:eastAsia="pl-PL"/>
              </w:rPr>
              <w:t xml:space="preserve"> Części </w:t>
            </w: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2</w:t>
            </w:r>
            <w:r w:rsidRPr="00EB3546">
              <w:rPr>
                <w:rFonts w:eastAsia="Calibri" w:cs="Arial"/>
                <w:b/>
                <w:sz w:val="24"/>
                <w:szCs w:val="24"/>
                <w:lang w:eastAsia="pl-PL"/>
              </w:rPr>
              <w:t xml:space="preserve"> – Zadania </w:t>
            </w: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2</w:t>
            </w:r>
          </w:p>
          <w:p w:rsidR="00EB3546" w:rsidRPr="00EB3546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EB3546" w:rsidRPr="00EB3546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B3546" w:rsidRPr="00EB3546" w:rsidRDefault="00EB3546" w:rsidP="00EB3546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EB3546" w:rsidRPr="00EB3546" w:rsidRDefault="00EB3546" w:rsidP="00EB3546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 xml:space="preserve">„Dostawa, montaż i uruchomienie wyposażenia technicznego </w:t>
      </w:r>
    </w:p>
    <w:p w:rsidR="00EB3546" w:rsidRPr="00EB3546" w:rsidRDefault="00EB3546" w:rsidP="00EB3546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>i wystawienniczego na potrzeby „EC1 Łódź - Miasto Kultury” w Łodzi”</w:t>
      </w: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EB3546" w:rsidRPr="00EB3546" w:rsidRDefault="00EB3546" w:rsidP="00EB3546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Pr="00EB3546">
        <w:rPr>
          <w:rFonts w:cs="Arial"/>
          <w:b/>
          <w:sz w:val="24"/>
          <w:szCs w:val="24"/>
          <w:lang w:eastAsia="pl-PL"/>
        </w:rPr>
        <w:t>243/NCKF/PN/2017</w:t>
      </w: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 xml:space="preserve">przedstawiamy wykaz głównych dostaw wykonanych lub wykonywanych w okresie ostatnich 3 lat przed upływem terminu składania ofert, a jeżeli okres prowadzenia działalności jest krótszy w tym okresie, co najmniej 2 (dwie) dostawy o wartości nie mniejszej niż </w:t>
      </w:r>
      <w:r w:rsidR="001D7CB3" w:rsidRPr="001D7CB3">
        <w:rPr>
          <w:rFonts w:cs="Open Sans"/>
          <w:sz w:val="24"/>
          <w:szCs w:val="24"/>
          <w:shd w:val="clear" w:color="auto" w:fill="FFFFFF"/>
        </w:rPr>
        <w:t>100.000</w:t>
      </w:r>
      <w:r w:rsidR="0011693F">
        <w:rPr>
          <w:rFonts w:cs="Open Sans"/>
          <w:sz w:val="24"/>
          <w:szCs w:val="24"/>
          <w:shd w:val="clear" w:color="auto" w:fill="FFFFFF"/>
        </w:rPr>
        <w:t> </w:t>
      </w:r>
      <w:r w:rsidR="001D7CB3" w:rsidRPr="001D7CB3">
        <w:rPr>
          <w:rFonts w:cs="Open Sans"/>
          <w:sz w:val="24"/>
          <w:szCs w:val="24"/>
          <w:shd w:val="clear" w:color="auto" w:fill="FFFFFF"/>
        </w:rPr>
        <w:t xml:space="preserve">złotych (słownie: sto tysięcy złotych) brutto, </w:t>
      </w:r>
      <w:r w:rsidR="0011693F" w:rsidRPr="0011693F">
        <w:rPr>
          <w:rFonts w:cs="Open Sans"/>
          <w:sz w:val="24"/>
          <w:szCs w:val="24"/>
          <w:shd w:val="clear" w:color="auto" w:fill="FFFFFF"/>
        </w:rPr>
        <w:t xml:space="preserve">odpowiadających zakresem przedmiotowi zamówienia (tj. polegających </w:t>
      </w:r>
      <w:r w:rsidR="001D7CB3" w:rsidRPr="001D7CB3">
        <w:rPr>
          <w:rFonts w:cs="Open Sans"/>
          <w:sz w:val="24"/>
          <w:szCs w:val="24"/>
          <w:shd w:val="clear" w:color="auto" w:fill="FFFFFF"/>
        </w:rPr>
        <w:t>na dostawie wraz z montażem, uruchomieniem i</w:t>
      </w:r>
      <w:r w:rsidR="0011693F">
        <w:rPr>
          <w:rFonts w:cs="Open Sans"/>
          <w:sz w:val="24"/>
          <w:szCs w:val="24"/>
          <w:shd w:val="clear" w:color="auto" w:fill="FFFFFF"/>
        </w:rPr>
        <w:t> </w:t>
      </w:r>
      <w:r w:rsidR="001D7CB3" w:rsidRPr="001D7CB3">
        <w:rPr>
          <w:rFonts w:cs="Open Sans"/>
          <w:sz w:val="24"/>
          <w:szCs w:val="24"/>
          <w:shd w:val="clear" w:color="auto" w:fill="FFFFFF"/>
        </w:rPr>
        <w:t>wdrożeniem systemu oświetlenia ekspozycyjnego*</w:t>
      </w:r>
      <w:r w:rsidR="00D7238F">
        <w:rPr>
          <w:rFonts w:cs="Open Sans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Pr="00EB3546">
        <w:rPr>
          <w:rFonts w:cs="Open Sans"/>
          <w:sz w:val="24"/>
          <w:szCs w:val="24"/>
          <w:shd w:val="clear" w:color="auto" w:fill="FFFFFF"/>
        </w:rPr>
        <w:t xml:space="preserve"> wraz z podaniem ich wartości, przedmiotu, dat wykonania i</w:t>
      </w:r>
      <w:r>
        <w:rPr>
          <w:rFonts w:cs="Open Sans"/>
          <w:sz w:val="24"/>
          <w:szCs w:val="24"/>
          <w:shd w:val="clear" w:color="auto" w:fill="FFFFFF"/>
        </w:rPr>
        <w:t> </w:t>
      </w:r>
      <w:r w:rsidRPr="00EB3546">
        <w:rPr>
          <w:rFonts w:cs="Open Sans"/>
          <w:sz w:val="24"/>
          <w:szCs w:val="24"/>
          <w:shd w:val="clear" w:color="auto" w:fill="FFFFFF"/>
        </w:rPr>
        <w:t xml:space="preserve">podmiotów, na rzecz których dostawy zostały wykonane: </w:t>
      </w:r>
    </w:p>
    <w:p w:rsidR="00EB3546" w:rsidRPr="00781E61" w:rsidRDefault="00EB3546" w:rsidP="00EB3546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EB3546" w:rsidRPr="00781E61" w:rsidTr="003B46FD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781E61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Opis dostawy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  <w:r>
              <w:rPr>
                <w:rFonts w:ascii="Calibri" w:eastAsia="Calibri" w:hAnsi="Calibri" w:cs="Arial"/>
                <w:b/>
                <w:lang w:eastAsia="pl-PL"/>
              </w:rPr>
              <w:t>dostawy</w:t>
            </w:r>
          </w:p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781E61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781E61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781E61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781E61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EB3546" w:rsidRPr="00781E61" w:rsidTr="003B46FD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781E61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EB3546" w:rsidRPr="00781E61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EB3546" w:rsidRPr="00781E61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EB3546" w:rsidRPr="00781E61" w:rsidTr="003B46FD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781E61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EB3546" w:rsidRDefault="00EB3546" w:rsidP="00EB3546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1D7CB3" w:rsidRPr="0011693F" w:rsidRDefault="001D7CB3" w:rsidP="00EB3546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  <w:r w:rsidRPr="0011693F">
        <w:rPr>
          <w:rFonts w:eastAsia="Calibri" w:cs="Arial"/>
          <w:sz w:val="24"/>
          <w:szCs w:val="24"/>
          <w:lang w:eastAsia="pl-PL"/>
        </w:rPr>
        <w:t>*</w:t>
      </w:r>
      <w:r w:rsidRPr="0011693F">
        <w:rPr>
          <w:rFonts w:eastAsia="Calibri" w:cs="Arial"/>
          <w:b/>
          <w:sz w:val="24"/>
          <w:szCs w:val="24"/>
          <w:u w:val="single"/>
          <w:lang w:eastAsia="pl-PL"/>
        </w:rPr>
        <w:t>Przez system oświetlenia ekspozycyjnego</w:t>
      </w:r>
      <w:r w:rsidRPr="0011693F">
        <w:rPr>
          <w:rFonts w:eastAsia="Calibri" w:cs="Arial"/>
          <w:sz w:val="24"/>
          <w:szCs w:val="24"/>
          <w:lang w:eastAsia="pl-PL"/>
        </w:rPr>
        <w:t xml:space="preserve"> Zamawiający </w:t>
      </w:r>
      <w:r w:rsidR="0011693F" w:rsidRPr="0011693F">
        <w:rPr>
          <w:rFonts w:eastAsia="Calibri" w:cs="Arial"/>
          <w:sz w:val="24"/>
          <w:szCs w:val="24"/>
          <w:lang w:eastAsia="pl-PL"/>
        </w:rPr>
        <w:t>rozumie zestaw urządzeń i akcesoriów do iluminacji obiektów w przestrzeni wystawienniczej wraz z zewnętrznym sterowaniem.</w:t>
      </w:r>
    </w:p>
    <w:p w:rsidR="001D7CB3" w:rsidRPr="00781E61" w:rsidRDefault="001D7CB3" w:rsidP="00EB3546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EB3546" w:rsidRPr="00781E61" w:rsidRDefault="00EB3546" w:rsidP="00EB3546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781E61">
        <w:rPr>
          <w:rFonts w:eastAsia="Arial Unicode MS" w:cs="Arial"/>
          <w:b/>
          <w:sz w:val="24"/>
          <w:szCs w:val="24"/>
          <w:lang w:eastAsia="pl-PL"/>
        </w:rPr>
        <w:t>Do wykazu należy załączyć dowody</w:t>
      </w:r>
      <w:r w:rsidRPr="00781E61">
        <w:rPr>
          <w:rFonts w:eastAsia="Arial Unicode MS" w:cs="Arial"/>
          <w:sz w:val="24"/>
          <w:szCs w:val="24"/>
          <w:lang w:eastAsia="pl-PL"/>
        </w:rPr>
        <w:t xml:space="preserve"> potwierdzające, czy przedstawione dostawy zostały wykonane lub są wykonywane należycie. </w:t>
      </w:r>
    </w:p>
    <w:p w:rsidR="00EB3546" w:rsidRPr="00781E61" w:rsidRDefault="00EB3546" w:rsidP="00EB3546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EB3546" w:rsidRPr="00781E61" w:rsidRDefault="00EB3546" w:rsidP="00EB3546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 xml:space="preserve">Przy czym dowodami, o których mowa, są referencje bądź inne dokumenty wystawione przez podmiot, na rzecz którego dostawy były wykonywane, a w przypadku świadczeń okresowych lub ciągłych są wykonywane, a jeżeli z uzasadnionej przyczyny o obiektywnym charakterze </w:t>
      </w:r>
      <w:r>
        <w:rPr>
          <w:rFonts w:cs="Open Sans"/>
          <w:color w:val="333333"/>
          <w:sz w:val="24"/>
          <w:szCs w:val="24"/>
          <w:shd w:val="clear" w:color="auto" w:fill="FFFFFF"/>
        </w:rPr>
        <w:t>W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 xml:space="preserve">ykonawca nie jest w stanie uzyskać tych dokumentów - oświadczenie </w:t>
      </w:r>
      <w:r>
        <w:rPr>
          <w:rFonts w:cs="Open Sans"/>
          <w:color w:val="333333"/>
          <w:sz w:val="24"/>
          <w:szCs w:val="24"/>
          <w:shd w:val="clear" w:color="auto" w:fill="FFFFFF"/>
        </w:rPr>
        <w:t>W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>ykonawcy. W</w:t>
      </w:r>
      <w:r>
        <w:rPr>
          <w:rFonts w:cs="Open Sans"/>
          <w:color w:val="333333"/>
          <w:sz w:val="24"/>
          <w:szCs w:val="24"/>
          <w:shd w:val="clear" w:color="auto" w:fill="FFFFFF"/>
        </w:rPr>
        <w:t> 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>przypadku świadczeń okresowych lub ciągłych nadal wykonywanych referencje bądź inne dokumenty potwierdzające ich należyte wykonywanie powinny być wydane nie wcześniej niż 3 miesiące przed upływem terminu składania ofert</w:t>
      </w:r>
      <w:r>
        <w:rPr>
          <w:rFonts w:cs="Open Sans"/>
          <w:color w:val="333333"/>
          <w:sz w:val="24"/>
          <w:szCs w:val="24"/>
          <w:shd w:val="clear" w:color="auto" w:fill="FFFFFF"/>
        </w:rPr>
        <w:t>.</w:t>
      </w:r>
    </w:p>
    <w:p w:rsidR="00EB3546" w:rsidRPr="00781E61" w:rsidRDefault="00EB3546" w:rsidP="00EB3546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</w:p>
    <w:p w:rsidR="00EB3546" w:rsidRPr="007075ED" w:rsidRDefault="00EB3546" w:rsidP="00EB3546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  <w:r w:rsidRPr="00781E61">
        <w:rPr>
          <w:rFonts w:eastAsia="Calibri" w:cs="Arial"/>
          <w:sz w:val="24"/>
          <w:szCs w:val="24"/>
        </w:rPr>
        <w:t xml:space="preserve">Dowody, o których mowa powyżej, winny dotyczyć dostaw, określonych </w:t>
      </w:r>
      <w:r w:rsidRPr="00781E61">
        <w:rPr>
          <w:rFonts w:eastAsia="Calibri" w:cs="Arial"/>
          <w:sz w:val="24"/>
          <w:szCs w:val="24"/>
        </w:rPr>
        <w:br/>
      </w:r>
      <w:r w:rsidRPr="007075ED">
        <w:rPr>
          <w:rFonts w:eastAsia="Calibri" w:cs="Arial"/>
          <w:sz w:val="24"/>
          <w:szCs w:val="24"/>
        </w:rPr>
        <w:t xml:space="preserve">w </w:t>
      </w:r>
      <w:r w:rsidRPr="007075ED">
        <w:rPr>
          <w:rFonts w:eastAsia="Calibri" w:cs="Arial"/>
          <w:bCs/>
          <w:sz w:val="24"/>
          <w:szCs w:val="24"/>
        </w:rPr>
        <w:t>pkt VI.1.2) lit. c</w:t>
      </w:r>
      <w:r>
        <w:rPr>
          <w:rFonts w:eastAsia="Calibri" w:cs="Arial"/>
          <w:bCs/>
          <w:sz w:val="24"/>
          <w:szCs w:val="24"/>
        </w:rPr>
        <w:t>2</w:t>
      </w:r>
      <w:r w:rsidRPr="007075ED">
        <w:rPr>
          <w:rFonts w:eastAsia="Calibri" w:cs="Arial"/>
          <w:bCs/>
          <w:sz w:val="24"/>
          <w:szCs w:val="24"/>
        </w:rPr>
        <w:t>) SIWZ</w:t>
      </w:r>
      <w:r w:rsidRPr="007075ED">
        <w:rPr>
          <w:rFonts w:eastAsia="Calibri" w:cs="Arial"/>
          <w:sz w:val="24"/>
          <w:szCs w:val="24"/>
        </w:rPr>
        <w:t>.</w:t>
      </w:r>
    </w:p>
    <w:p w:rsidR="00EB3546" w:rsidRPr="00781E61" w:rsidRDefault="00EB3546" w:rsidP="00EB3546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EB3546" w:rsidRPr="00781E61" w:rsidRDefault="00EB3546" w:rsidP="00EB3546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EB3546" w:rsidRPr="00781E61" w:rsidRDefault="00EB3546" w:rsidP="00EB3546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EB3546" w:rsidRPr="00781E61" w:rsidRDefault="00EB3546" w:rsidP="00EB3546">
      <w:pPr>
        <w:spacing w:after="0" w:line="240" w:lineRule="auto"/>
        <w:rPr>
          <w:sz w:val="24"/>
          <w:szCs w:val="24"/>
        </w:rPr>
      </w:pPr>
      <w:r w:rsidRPr="00781E61">
        <w:rPr>
          <w:sz w:val="24"/>
          <w:szCs w:val="24"/>
        </w:rPr>
        <w:t>................................, dnia..............................</w:t>
      </w:r>
    </w:p>
    <w:p w:rsidR="00EB3546" w:rsidRPr="00781E61" w:rsidRDefault="00EB3546" w:rsidP="00EB354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781E61">
        <w:rPr>
          <w:sz w:val="24"/>
          <w:szCs w:val="24"/>
        </w:rPr>
        <w:t>...............................................................................</w:t>
      </w:r>
    </w:p>
    <w:p w:rsidR="00EB3546" w:rsidRPr="00781E61" w:rsidRDefault="00EB3546" w:rsidP="00EB354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781E61">
        <w:rPr>
          <w:sz w:val="18"/>
          <w:szCs w:val="18"/>
        </w:rPr>
        <w:t>Podpisy i pieczątki imienne przedstawicieli Wykonawcy</w:t>
      </w:r>
    </w:p>
    <w:p w:rsidR="00EB3546" w:rsidRPr="00781E61" w:rsidRDefault="00EB3546" w:rsidP="00EB354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781E61">
        <w:rPr>
          <w:sz w:val="18"/>
          <w:szCs w:val="18"/>
        </w:rPr>
        <w:t>upoważnionych do jego reprezentowania</w:t>
      </w:r>
    </w:p>
    <w:p w:rsidR="00CD64D2" w:rsidRDefault="00CD64D2" w:rsidP="00CD64D2">
      <w:pPr>
        <w:rPr>
          <w:rFonts w:eastAsia="Times New Roman" w:cs="Times New Roman"/>
          <w:b/>
          <w:sz w:val="24"/>
          <w:szCs w:val="24"/>
        </w:rPr>
      </w:pPr>
    </w:p>
    <w:p w:rsidR="00EB3546" w:rsidRDefault="00EB3546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:rsidR="00EB3546" w:rsidRPr="00EB3546" w:rsidRDefault="00EB3546" w:rsidP="00EB3546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EB3546">
        <w:rPr>
          <w:rFonts w:eastAsia="Calibri" w:cs="Arial"/>
          <w:b/>
          <w:sz w:val="24"/>
          <w:szCs w:val="24"/>
          <w:lang w:eastAsia="pl-PL"/>
        </w:rPr>
        <w:lastRenderedPageBreak/>
        <w:t>Załącznik nr 10</w:t>
      </w:r>
      <w:r>
        <w:rPr>
          <w:rFonts w:eastAsia="Calibri" w:cs="Arial"/>
          <w:b/>
          <w:sz w:val="24"/>
          <w:szCs w:val="24"/>
          <w:lang w:eastAsia="pl-PL"/>
        </w:rPr>
        <w:t>c</w:t>
      </w:r>
      <w:r w:rsidRPr="00EB3546">
        <w:rPr>
          <w:rFonts w:eastAsia="Calibri" w:cs="Arial"/>
          <w:b/>
          <w:sz w:val="24"/>
          <w:szCs w:val="24"/>
          <w:lang w:eastAsia="pl-PL"/>
        </w:rPr>
        <w:t xml:space="preserve"> do SWIZ</w:t>
      </w:r>
    </w:p>
    <w:p w:rsidR="00EB3546" w:rsidRPr="00EB3546" w:rsidRDefault="00EB3546" w:rsidP="00EB3546">
      <w:pPr>
        <w:spacing w:after="0"/>
        <w:rPr>
          <w:sz w:val="24"/>
          <w:szCs w:val="24"/>
        </w:rPr>
      </w:pP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EB3546" w:rsidRPr="00EB3546" w:rsidTr="003B46FD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EB3546" w:rsidRPr="00EB3546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EB3546" w:rsidRPr="00EB3546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EB3546" w:rsidRPr="00EB3546" w:rsidRDefault="00EB3546" w:rsidP="003B46FD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EB3546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WYKAZ DOSTAW</w:t>
            </w:r>
          </w:p>
          <w:p w:rsidR="00EB3546" w:rsidRDefault="00EB3546" w:rsidP="00EB3546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dot.</w:t>
            </w:r>
            <w:r w:rsidRPr="00EB3546">
              <w:rPr>
                <w:rFonts w:eastAsia="Calibri" w:cs="Arial"/>
                <w:b/>
                <w:sz w:val="24"/>
                <w:szCs w:val="24"/>
                <w:lang w:eastAsia="pl-PL"/>
              </w:rPr>
              <w:t xml:space="preserve"> Części 3 – Zadania 3</w:t>
            </w:r>
          </w:p>
          <w:p w:rsidR="00EB3546" w:rsidRPr="00EB3546" w:rsidRDefault="00EB3546" w:rsidP="00EB3546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EB3546" w:rsidRPr="00EB3546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B3546" w:rsidRPr="00EB3546" w:rsidRDefault="00EB3546" w:rsidP="00EB3546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EB3546" w:rsidRPr="00EB3546" w:rsidRDefault="00EB3546" w:rsidP="00EB3546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 xml:space="preserve">„Dostawa, montaż i uruchomienie wyposażenia technicznego </w:t>
      </w:r>
    </w:p>
    <w:p w:rsidR="00EB3546" w:rsidRPr="00EB3546" w:rsidRDefault="00EB3546" w:rsidP="00EB3546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>i wystawienniczego na potrzeby „EC1 Łódź - Miasto Kultury” w Łodzi”</w:t>
      </w: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EB3546" w:rsidRPr="00EB3546" w:rsidRDefault="00EB3546" w:rsidP="00EB3546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Pr="00EB3546">
        <w:rPr>
          <w:rFonts w:cs="Arial"/>
          <w:b/>
          <w:sz w:val="24"/>
          <w:szCs w:val="24"/>
          <w:lang w:eastAsia="pl-PL"/>
        </w:rPr>
        <w:t>243/NCKF/PN/2017</w:t>
      </w: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EB3546" w:rsidRPr="00EB3546" w:rsidRDefault="00EB3546" w:rsidP="00EB3546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 xml:space="preserve">przedstawiamy wykaz głównych dostaw wykonanych lub wykonywanych w okresie ostatnich 3 lat przed upływem terminu składania ofert, a jeżeli okres prowadzenia działalności jest krótszy w tym okresie, co najmniej 2 (dwie) dostawy o wartości każdego z zadań nie mniejszej niż 150.000 złotych (słownie: sto pięćdziesiąt tysięcy złotych) brutto, </w:t>
      </w:r>
      <w:r w:rsidR="0011693F" w:rsidRPr="0011693F">
        <w:rPr>
          <w:rFonts w:cs="Open Sans"/>
          <w:sz w:val="24"/>
          <w:szCs w:val="24"/>
          <w:shd w:val="clear" w:color="auto" w:fill="FFFFFF"/>
        </w:rPr>
        <w:t xml:space="preserve">odpowiadających zakresem przedmiotowi zamówienia (tj. polegających </w:t>
      </w:r>
      <w:r w:rsidRPr="00EB3546">
        <w:rPr>
          <w:rFonts w:cs="Open Sans"/>
          <w:sz w:val="24"/>
          <w:szCs w:val="24"/>
          <w:shd w:val="clear" w:color="auto" w:fill="FFFFFF"/>
        </w:rPr>
        <w:t xml:space="preserve">na dostawie </w:t>
      </w:r>
      <w:r w:rsidR="00004148" w:rsidRPr="00004148">
        <w:rPr>
          <w:rFonts w:cs="Open Sans"/>
          <w:sz w:val="24"/>
          <w:szCs w:val="24"/>
          <w:shd w:val="clear" w:color="auto" w:fill="FFFFFF"/>
        </w:rPr>
        <w:t>zestawów projekcyjnych kina cyfrowego minimum 2K</w:t>
      </w:r>
      <w:r w:rsidR="001D7CB3">
        <w:rPr>
          <w:rFonts w:cs="Open Sans"/>
          <w:sz w:val="24"/>
          <w:szCs w:val="24"/>
          <w:shd w:val="clear" w:color="auto" w:fill="FFFFFF"/>
        </w:rPr>
        <w:t>*</w:t>
      </w:r>
      <w:r w:rsidR="0011693F">
        <w:rPr>
          <w:rFonts w:cs="Open Sans"/>
          <w:sz w:val="24"/>
          <w:szCs w:val="24"/>
          <w:shd w:val="clear" w:color="auto" w:fill="FFFFFF"/>
        </w:rPr>
        <w:t>)</w:t>
      </w:r>
      <w:r w:rsidR="00004148" w:rsidRPr="00004148">
        <w:rPr>
          <w:rFonts w:cs="Open Sans"/>
          <w:sz w:val="24"/>
          <w:szCs w:val="24"/>
          <w:shd w:val="clear" w:color="auto" w:fill="FFFFFF"/>
        </w:rPr>
        <w:t xml:space="preserve"> </w:t>
      </w:r>
      <w:r w:rsidRPr="00EB3546">
        <w:rPr>
          <w:rFonts w:cs="Open Sans"/>
          <w:sz w:val="24"/>
          <w:szCs w:val="24"/>
          <w:shd w:val="clear" w:color="auto" w:fill="FFFFFF"/>
        </w:rPr>
        <w:t>wraz z podaniem ich wartości, przedmiotu, dat wykonania i</w:t>
      </w:r>
      <w:r w:rsidR="0011693F">
        <w:rPr>
          <w:rFonts w:cs="Open Sans"/>
          <w:sz w:val="24"/>
          <w:szCs w:val="24"/>
          <w:shd w:val="clear" w:color="auto" w:fill="FFFFFF"/>
        </w:rPr>
        <w:t> </w:t>
      </w:r>
      <w:r w:rsidRPr="00EB3546">
        <w:rPr>
          <w:rFonts w:cs="Open Sans"/>
          <w:sz w:val="24"/>
          <w:szCs w:val="24"/>
          <w:shd w:val="clear" w:color="auto" w:fill="FFFFFF"/>
        </w:rPr>
        <w:t xml:space="preserve">podmiotów, na rzecz których dostawy zostały wykonane: </w:t>
      </w:r>
    </w:p>
    <w:p w:rsidR="00EB3546" w:rsidRPr="00781E61" w:rsidRDefault="00EB3546" w:rsidP="00EB3546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EB3546" w:rsidRPr="00781E61" w:rsidTr="003B46FD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781E61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Opis dostawy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  <w:r>
              <w:rPr>
                <w:rFonts w:ascii="Calibri" w:eastAsia="Calibri" w:hAnsi="Calibri" w:cs="Arial"/>
                <w:b/>
                <w:lang w:eastAsia="pl-PL"/>
              </w:rPr>
              <w:t>dostawy</w:t>
            </w:r>
          </w:p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781E61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781E61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781E61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781E61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EB3546" w:rsidRPr="00781E61" w:rsidTr="003B46FD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781E61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EB3546" w:rsidRPr="00781E61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EB3546" w:rsidRPr="00781E61" w:rsidRDefault="00EB3546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EB3546" w:rsidRPr="00781E61" w:rsidTr="003B46FD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781E61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EB3546" w:rsidRPr="00781E61" w:rsidRDefault="00EB3546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EB3546" w:rsidRPr="0011693F" w:rsidRDefault="00EB3546" w:rsidP="00EB3546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1D7CB3" w:rsidRPr="0011693F" w:rsidRDefault="001D7CB3" w:rsidP="001D7CB3">
      <w:pPr>
        <w:pStyle w:val="Tytu"/>
        <w:ind w:right="-284"/>
        <w:jc w:val="both"/>
        <w:rPr>
          <w:rFonts w:asciiTheme="minorHAnsi" w:hAnsiTheme="minorHAnsi"/>
          <w:b w:val="0"/>
          <w:sz w:val="24"/>
          <w:szCs w:val="24"/>
        </w:rPr>
      </w:pPr>
      <w:r w:rsidRPr="0011693F">
        <w:rPr>
          <w:rFonts w:ascii="Calibri" w:hAnsi="Calibri" w:cs="Calibri"/>
          <w:sz w:val="24"/>
          <w:szCs w:val="24"/>
          <w:lang w:val="pl-PL"/>
        </w:rPr>
        <w:t>*</w:t>
      </w:r>
      <w:r w:rsidRPr="0011693F">
        <w:rPr>
          <w:rFonts w:ascii="Calibri" w:hAnsi="Calibri" w:cs="Calibri"/>
          <w:sz w:val="24"/>
          <w:szCs w:val="24"/>
          <w:u w:val="single"/>
          <w:lang w:val="pl-PL"/>
        </w:rPr>
        <w:t>Przez zestaw projekcyjny kina cyfrowego minimum 2K</w:t>
      </w:r>
      <w:r w:rsidRPr="0011693F">
        <w:rPr>
          <w:rFonts w:ascii="Calibri" w:hAnsi="Calibri" w:cs="Calibri"/>
          <w:b w:val="0"/>
          <w:sz w:val="24"/>
          <w:szCs w:val="24"/>
          <w:lang w:val="pl-PL"/>
        </w:rPr>
        <w:t xml:space="preserve"> Zamawiający </w:t>
      </w:r>
      <w:r w:rsidR="0011693F" w:rsidRPr="0011693F">
        <w:rPr>
          <w:rFonts w:ascii="Calibri" w:hAnsi="Calibri" w:cs="Calibri"/>
          <w:b w:val="0"/>
          <w:sz w:val="24"/>
          <w:szCs w:val="24"/>
          <w:lang w:val="pl-PL"/>
        </w:rPr>
        <w:t xml:space="preserve">rozumie zbiór urządzeń i akcesoriów niezbędnych do przeprowadzenia projekcji w standardzie kina cyfrowego DCI, w których skład wchodzą: projektor DCI, zintegrowany serwer kina cyfrowego, macierz dyskowa, </w:t>
      </w:r>
      <w:r w:rsidR="0011693F" w:rsidRPr="0011693F">
        <w:rPr>
          <w:rFonts w:ascii="Calibri" w:hAnsi="Calibri" w:cs="Calibri"/>
          <w:b w:val="0"/>
          <w:sz w:val="24"/>
          <w:szCs w:val="24"/>
          <w:lang w:val="pl-PL"/>
        </w:rPr>
        <w:lastRenderedPageBreak/>
        <w:t>obiektyw, lampy, filtry, komputer lub panel sterujący, procesor dźwięku, okablowanie niezbędne do podłączenia i obsługi projektora oraz mobilny ekran projekcyjny.</w:t>
      </w:r>
    </w:p>
    <w:p w:rsidR="001D7CB3" w:rsidRPr="0011693F" w:rsidRDefault="001D7CB3" w:rsidP="00EB3546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EB3546" w:rsidRPr="0011693F" w:rsidRDefault="00EB3546" w:rsidP="00EB3546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11693F">
        <w:rPr>
          <w:rFonts w:eastAsia="Arial Unicode MS" w:cs="Arial"/>
          <w:b/>
          <w:sz w:val="24"/>
          <w:szCs w:val="24"/>
          <w:lang w:eastAsia="pl-PL"/>
        </w:rPr>
        <w:t>Do wykazu należy załączyć dowody</w:t>
      </w:r>
      <w:r w:rsidRPr="0011693F">
        <w:rPr>
          <w:rFonts w:eastAsia="Arial Unicode MS" w:cs="Arial"/>
          <w:sz w:val="24"/>
          <w:szCs w:val="24"/>
          <w:lang w:eastAsia="pl-PL"/>
        </w:rPr>
        <w:t xml:space="preserve"> potwierdzające, czy przedstawione dostawy zostały wykonane lub są wykonywane należycie. </w:t>
      </w:r>
    </w:p>
    <w:p w:rsidR="00EB3546" w:rsidRPr="0011693F" w:rsidRDefault="00EB3546" w:rsidP="00EB3546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EB3546" w:rsidRPr="0011693F" w:rsidRDefault="00EB3546" w:rsidP="00EB3546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11693F">
        <w:rPr>
          <w:rFonts w:cs="Open Sans"/>
          <w:sz w:val="24"/>
          <w:szCs w:val="24"/>
          <w:shd w:val="clear" w:color="auto" w:fill="FFFFFF"/>
        </w:rPr>
        <w:t>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Wykonawcy. W przypadku świadczeń okresowych lub ciągłych nadal wykonywanych referencje bądź inne dokumenty potwierdzające ich należyte wykonywanie powinny być wydane nie wcześniej niż 3 miesiące przed upływem terminu składania ofert.</w:t>
      </w:r>
    </w:p>
    <w:p w:rsidR="00EB3546" w:rsidRPr="0011693F" w:rsidRDefault="00EB3546" w:rsidP="00EB3546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</w:p>
    <w:p w:rsidR="00EB3546" w:rsidRPr="0011693F" w:rsidRDefault="00EB3546" w:rsidP="00EB3546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  <w:r w:rsidRPr="0011693F">
        <w:rPr>
          <w:rFonts w:eastAsia="Calibri" w:cs="Arial"/>
          <w:sz w:val="24"/>
          <w:szCs w:val="24"/>
        </w:rPr>
        <w:t xml:space="preserve">Dowody, o których mowa powyżej, winny dotyczyć dostaw, określonych </w:t>
      </w:r>
      <w:r w:rsidRPr="0011693F">
        <w:rPr>
          <w:rFonts w:eastAsia="Calibri" w:cs="Arial"/>
          <w:sz w:val="24"/>
          <w:szCs w:val="24"/>
        </w:rPr>
        <w:br/>
        <w:t xml:space="preserve">w </w:t>
      </w:r>
      <w:r w:rsidRPr="0011693F">
        <w:rPr>
          <w:rFonts w:eastAsia="Calibri" w:cs="Arial"/>
          <w:bCs/>
          <w:sz w:val="24"/>
          <w:szCs w:val="24"/>
        </w:rPr>
        <w:t>pkt VI.1.2) lit. c3) SIWZ</w:t>
      </w:r>
      <w:r w:rsidRPr="0011693F">
        <w:rPr>
          <w:rFonts w:eastAsia="Calibri" w:cs="Arial"/>
          <w:sz w:val="24"/>
          <w:szCs w:val="24"/>
        </w:rPr>
        <w:t>.</w:t>
      </w:r>
    </w:p>
    <w:p w:rsidR="00EB3546" w:rsidRPr="0011693F" w:rsidRDefault="00EB3546" w:rsidP="00EB3546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EB3546" w:rsidRPr="0011693F" w:rsidRDefault="00EB3546" w:rsidP="00EB3546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EB3546" w:rsidRPr="0011693F" w:rsidRDefault="00EB3546" w:rsidP="00EB3546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EB3546" w:rsidRPr="0011693F" w:rsidRDefault="00EB3546" w:rsidP="00EB3546">
      <w:pPr>
        <w:spacing w:after="0" w:line="240" w:lineRule="auto"/>
        <w:rPr>
          <w:sz w:val="24"/>
          <w:szCs w:val="24"/>
        </w:rPr>
      </w:pPr>
      <w:r w:rsidRPr="0011693F">
        <w:rPr>
          <w:sz w:val="24"/>
          <w:szCs w:val="24"/>
        </w:rPr>
        <w:t>................................, dnia..............................</w:t>
      </w:r>
    </w:p>
    <w:p w:rsidR="00EB3546" w:rsidRPr="0011693F" w:rsidRDefault="00EB3546" w:rsidP="00EB354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11693F">
        <w:rPr>
          <w:sz w:val="24"/>
          <w:szCs w:val="24"/>
        </w:rPr>
        <w:t>...............................................................................</w:t>
      </w:r>
    </w:p>
    <w:p w:rsidR="00EB3546" w:rsidRPr="0011693F" w:rsidRDefault="00EB3546" w:rsidP="00EB354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11693F">
        <w:rPr>
          <w:sz w:val="18"/>
          <w:szCs w:val="18"/>
        </w:rPr>
        <w:t>Podpisy i pieczątki imienne przedstawicieli Wykonawcy</w:t>
      </w:r>
    </w:p>
    <w:p w:rsidR="00EB3546" w:rsidRPr="0011693F" w:rsidRDefault="00EB3546" w:rsidP="00EB354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11693F">
        <w:rPr>
          <w:sz w:val="18"/>
          <w:szCs w:val="18"/>
        </w:rPr>
        <w:t>upoważnionych do jego reprezentowania</w:t>
      </w:r>
    </w:p>
    <w:p w:rsidR="00EB3546" w:rsidRPr="0011693F" w:rsidRDefault="00EB3546" w:rsidP="00EB3546">
      <w:pPr>
        <w:rPr>
          <w:rFonts w:eastAsia="Times New Roman" w:cs="Times New Roman"/>
          <w:b/>
          <w:sz w:val="24"/>
          <w:szCs w:val="24"/>
        </w:rPr>
      </w:pPr>
    </w:p>
    <w:p w:rsidR="00773E2E" w:rsidRPr="0011693F" w:rsidRDefault="00773E2E">
      <w:pPr>
        <w:rPr>
          <w:rFonts w:eastAsia="Times New Roman" w:cs="Times New Roman"/>
          <w:b/>
          <w:sz w:val="24"/>
          <w:szCs w:val="24"/>
        </w:rPr>
      </w:pPr>
      <w:r w:rsidRPr="0011693F">
        <w:rPr>
          <w:rFonts w:eastAsia="Times New Roman" w:cs="Times New Roman"/>
          <w:b/>
          <w:sz w:val="24"/>
          <w:szCs w:val="24"/>
        </w:rPr>
        <w:br w:type="page"/>
      </w:r>
    </w:p>
    <w:p w:rsidR="00773E2E" w:rsidRPr="00EB3546" w:rsidRDefault="00773E2E" w:rsidP="00773E2E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EB3546">
        <w:rPr>
          <w:rFonts w:eastAsia="Calibri" w:cs="Arial"/>
          <w:b/>
          <w:sz w:val="24"/>
          <w:szCs w:val="24"/>
          <w:lang w:eastAsia="pl-PL"/>
        </w:rPr>
        <w:lastRenderedPageBreak/>
        <w:t>Załącznik nr 10</w:t>
      </w:r>
      <w:r>
        <w:rPr>
          <w:rFonts w:eastAsia="Calibri" w:cs="Arial"/>
          <w:b/>
          <w:sz w:val="24"/>
          <w:szCs w:val="24"/>
          <w:lang w:eastAsia="pl-PL"/>
        </w:rPr>
        <w:t>d</w:t>
      </w:r>
      <w:r w:rsidRPr="00EB3546">
        <w:rPr>
          <w:rFonts w:eastAsia="Calibri" w:cs="Arial"/>
          <w:b/>
          <w:sz w:val="24"/>
          <w:szCs w:val="24"/>
          <w:lang w:eastAsia="pl-PL"/>
        </w:rPr>
        <w:t xml:space="preserve"> do SWIZ</w:t>
      </w:r>
    </w:p>
    <w:p w:rsidR="00773E2E" w:rsidRPr="00EB3546" w:rsidRDefault="00773E2E" w:rsidP="00773E2E">
      <w:pPr>
        <w:spacing w:after="0"/>
        <w:rPr>
          <w:sz w:val="24"/>
          <w:szCs w:val="24"/>
        </w:rPr>
      </w:pPr>
    </w:p>
    <w:p w:rsidR="00773E2E" w:rsidRPr="00EB3546" w:rsidRDefault="00773E2E" w:rsidP="00773E2E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773E2E" w:rsidRPr="00EB3546" w:rsidTr="003B46FD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773E2E" w:rsidRPr="00EB3546" w:rsidRDefault="00773E2E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773E2E" w:rsidRPr="00EB3546" w:rsidRDefault="00773E2E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773E2E" w:rsidRPr="00EB3546" w:rsidRDefault="00773E2E" w:rsidP="003B46FD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EB3546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WYKAZ DOSTAW</w:t>
            </w:r>
          </w:p>
          <w:p w:rsidR="00773E2E" w:rsidRDefault="00773E2E" w:rsidP="003B46FD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dot.</w:t>
            </w:r>
            <w:r w:rsidRPr="00EB3546">
              <w:rPr>
                <w:rFonts w:eastAsia="Calibri" w:cs="Arial"/>
                <w:b/>
                <w:sz w:val="24"/>
                <w:szCs w:val="24"/>
                <w:lang w:eastAsia="pl-PL"/>
              </w:rPr>
              <w:t xml:space="preserve"> Części </w:t>
            </w: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4</w:t>
            </w:r>
            <w:r w:rsidRPr="00EB3546">
              <w:rPr>
                <w:rFonts w:eastAsia="Calibri" w:cs="Arial"/>
                <w:b/>
                <w:sz w:val="24"/>
                <w:szCs w:val="24"/>
                <w:lang w:eastAsia="pl-PL"/>
              </w:rPr>
              <w:t xml:space="preserve"> – Zadania </w:t>
            </w: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4</w:t>
            </w:r>
          </w:p>
          <w:p w:rsidR="00773E2E" w:rsidRPr="00EB3546" w:rsidRDefault="00773E2E" w:rsidP="003B46FD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773E2E" w:rsidRPr="00EB3546" w:rsidRDefault="00773E2E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773E2E" w:rsidRPr="00EB3546" w:rsidRDefault="00773E2E" w:rsidP="00773E2E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773E2E" w:rsidRPr="00EB3546" w:rsidRDefault="00773E2E" w:rsidP="00773E2E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773E2E" w:rsidRPr="00EB3546" w:rsidRDefault="00773E2E" w:rsidP="00773E2E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773E2E" w:rsidRPr="00EB3546" w:rsidRDefault="00773E2E" w:rsidP="00773E2E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 xml:space="preserve">„Dostawa, montaż i uruchomienie wyposażenia technicznego </w:t>
      </w:r>
    </w:p>
    <w:p w:rsidR="00773E2E" w:rsidRPr="00EB3546" w:rsidRDefault="00773E2E" w:rsidP="00773E2E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>i wystawienniczego na potrzeby „EC1 Łódź - Miasto Kultury” w Łodzi”</w:t>
      </w:r>
    </w:p>
    <w:p w:rsidR="00773E2E" w:rsidRPr="00EB3546" w:rsidRDefault="00773E2E" w:rsidP="00773E2E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773E2E" w:rsidRPr="00EB3546" w:rsidRDefault="00773E2E" w:rsidP="00773E2E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Pr="00EB3546">
        <w:rPr>
          <w:rFonts w:cs="Arial"/>
          <w:b/>
          <w:sz w:val="24"/>
          <w:szCs w:val="24"/>
          <w:lang w:eastAsia="pl-PL"/>
        </w:rPr>
        <w:t>243/NCKF/PN/2017</w:t>
      </w:r>
    </w:p>
    <w:p w:rsidR="00773E2E" w:rsidRPr="00EB3546" w:rsidRDefault="00773E2E" w:rsidP="00773E2E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773E2E" w:rsidRPr="00EB3546" w:rsidRDefault="00773E2E" w:rsidP="00773E2E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773E2E" w:rsidRPr="00EB3546" w:rsidRDefault="00773E2E" w:rsidP="00773E2E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773E2E" w:rsidRPr="00EB3546" w:rsidRDefault="00773E2E" w:rsidP="00773E2E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773E2E" w:rsidRPr="00EB3546" w:rsidRDefault="00773E2E" w:rsidP="00773E2E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 xml:space="preserve">przedstawiamy wykaz głównych dostaw wykonanych lub wykonywanych w okresie ostatnich 3 lat przed upływem terminu składania ofert, a jeżeli okres prowadzenia działalności jest krótszy w tym okresie, </w:t>
      </w:r>
      <w:r w:rsidRPr="00773E2E">
        <w:rPr>
          <w:rFonts w:cs="Open Sans"/>
          <w:sz w:val="24"/>
          <w:szCs w:val="24"/>
          <w:shd w:val="clear" w:color="auto" w:fill="FFFFFF"/>
        </w:rPr>
        <w:t xml:space="preserve">co najmniej 2 (dwie) dostawy o wartości każdego z zadań nie mniejszej niż </w:t>
      </w:r>
      <w:r w:rsidR="00692511" w:rsidRPr="00692511">
        <w:rPr>
          <w:rFonts w:cs="Open Sans"/>
          <w:sz w:val="24"/>
          <w:szCs w:val="24"/>
          <w:shd w:val="clear" w:color="auto" w:fill="FFFFFF"/>
        </w:rPr>
        <w:t>120.000 złotych (słownie: sto dwadzieścia tysięcy złotych</w:t>
      </w:r>
      <w:r w:rsidRPr="00773E2E">
        <w:rPr>
          <w:rFonts w:cs="Open Sans"/>
          <w:sz w:val="24"/>
          <w:szCs w:val="24"/>
          <w:shd w:val="clear" w:color="auto" w:fill="FFFFFF"/>
        </w:rPr>
        <w:t>) brutto, polegających na dostawie mebli wraz z podaniem ich wartości, przedmiotu, dat wykonania i podmiotów, na rzecz których dostawy zostały wykonane:</w:t>
      </w:r>
      <w:r w:rsidRPr="00EB3546">
        <w:rPr>
          <w:rFonts w:cs="Open Sans"/>
          <w:sz w:val="24"/>
          <w:szCs w:val="24"/>
          <w:shd w:val="clear" w:color="auto" w:fill="FFFFFF"/>
        </w:rPr>
        <w:t xml:space="preserve"> </w:t>
      </w:r>
    </w:p>
    <w:p w:rsidR="00773E2E" w:rsidRPr="00781E61" w:rsidRDefault="00773E2E" w:rsidP="00773E2E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773E2E" w:rsidRPr="00781E61" w:rsidTr="003B46FD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781E61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Opis dostawy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  <w:r>
              <w:rPr>
                <w:rFonts w:ascii="Calibri" w:eastAsia="Calibri" w:hAnsi="Calibri" w:cs="Arial"/>
                <w:b/>
                <w:lang w:eastAsia="pl-PL"/>
              </w:rPr>
              <w:t>dostawy</w:t>
            </w:r>
          </w:p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781E61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781E61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781E61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781E61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773E2E" w:rsidRPr="00781E61" w:rsidTr="003B46FD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781E61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773E2E" w:rsidRPr="00781E61" w:rsidRDefault="00773E2E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773E2E" w:rsidRPr="00781E61" w:rsidRDefault="00773E2E" w:rsidP="003B46FD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773E2E" w:rsidRPr="00781E61" w:rsidTr="003B46FD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781E61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773E2E" w:rsidRPr="00781E61" w:rsidRDefault="00773E2E" w:rsidP="003B46FD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773E2E" w:rsidRPr="00781E61" w:rsidRDefault="00773E2E" w:rsidP="00773E2E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773E2E" w:rsidRPr="00781E61" w:rsidRDefault="00773E2E" w:rsidP="00773E2E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781E61">
        <w:rPr>
          <w:rFonts w:eastAsia="Arial Unicode MS" w:cs="Arial"/>
          <w:b/>
          <w:sz w:val="24"/>
          <w:szCs w:val="24"/>
          <w:lang w:eastAsia="pl-PL"/>
        </w:rPr>
        <w:t>Do wykazu należy załączyć dowody</w:t>
      </w:r>
      <w:r w:rsidRPr="00781E61">
        <w:rPr>
          <w:rFonts w:eastAsia="Arial Unicode MS" w:cs="Arial"/>
          <w:sz w:val="24"/>
          <w:szCs w:val="24"/>
          <w:lang w:eastAsia="pl-PL"/>
        </w:rPr>
        <w:t xml:space="preserve"> potwierdzające, czy przedstawione dostawy zostały wykonane lub są wykonywane należycie. </w:t>
      </w:r>
    </w:p>
    <w:p w:rsidR="00773E2E" w:rsidRPr="00781E61" w:rsidRDefault="00773E2E" w:rsidP="00773E2E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773E2E" w:rsidRPr="00781E61" w:rsidRDefault="00773E2E" w:rsidP="00773E2E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781E61">
        <w:rPr>
          <w:rFonts w:cs="Open Sans"/>
          <w:color w:val="333333"/>
          <w:sz w:val="24"/>
          <w:szCs w:val="24"/>
          <w:shd w:val="clear" w:color="auto" w:fill="FFFFFF"/>
        </w:rPr>
        <w:lastRenderedPageBreak/>
        <w:t xml:space="preserve">Przy czym dowodami, o których mowa, są referencje bądź inne dokumenty wystawione przez podmiot, na rzecz którego dostawy były wykonywane, a w przypadku świadczeń okresowych lub ciągłych są wykonywane, a jeżeli z uzasadnionej przyczyny o obiektywnym charakterze </w:t>
      </w:r>
      <w:r>
        <w:rPr>
          <w:rFonts w:cs="Open Sans"/>
          <w:color w:val="333333"/>
          <w:sz w:val="24"/>
          <w:szCs w:val="24"/>
          <w:shd w:val="clear" w:color="auto" w:fill="FFFFFF"/>
        </w:rPr>
        <w:t>W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 xml:space="preserve">ykonawca nie jest w stanie uzyskać tych dokumentów - oświadczenie </w:t>
      </w:r>
      <w:r>
        <w:rPr>
          <w:rFonts w:cs="Open Sans"/>
          <w:color w:val="333333"/>
          <w:sz w:val="24"/>
          <w:szCs w:val="24"/>
          <w:shd w:val="clear" w:color="auto" w:fill="FFFFFF"/>
        </w:rPr>
        <w:t>W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>ykonawcy. W</w:t>
      </w:r>
      <w:r>
        <w:rPr>
          <w:rFonts w:cs="Open Sans"/>
          <w:color w:val="333333"/>
          <w:sz w:val="24"/>
          <w:szCs w:val="24"/>
          <w:shd w:val="clear" w:color="auto" w:fill="FFFFFF"/>
        </w:rPr>
        <w:t> 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>przypadku świadczeń okresowych lub ciągłych nadal wykonywanych referencje bądź inne dokumenty potwierdzające ich należyte wykonywanie powinny być wydane nie wcześniej niż 3 miesiące przed upływem terminu składania ofert</w:t>
      </w:r>
      <w:r>
        <w:rPr>
          <w:rFonts w:cs="Open Sans"/>
          <w:color w:val="333333"/>
          <w:sz w:val="24"/>
          <w:szCs w:val="24"/>
          <w:shd w:val="clear" w:color="auto" w:fill="FFFFFF"/>
        </w:rPr>
        <w:t>.</w:t>
      </w:r>
    </w:p>
    <w:p w:rsidR="00773E2E" w:rsidRPr="00781E61" w:rsidRDefault="00773E2E" w:rsidP="00773E2E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</w:p>
    <w:p w:rsidR="00773E2E" w:rsidRPr="007075ED" w:rsidRDefault="00773E2E" w:rsidP="00773E2E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  <w:r w:rsidRPr="00781E61">
        <w:rPr>
          <w:rFonts w:eastAsia="Calibri" w:cs="Arial"/>
          <w:sz w:val="24"/>
          <w:szCs w:val="24"/>
        </w:rPr>
        <w:t xml:space="preserve">Dowody, o których mowa powyżej, winny dotyczyć dostaw, określonych </w:t>
      </w:r>
      <w:r w:rsidRPr="00781E61">
        <w:rPr>
          <w:rFonts w:eastAsia="Calibri" w:cs="Arial"/>
          <w:sz w:val="24"/>
          <w:szCs w:val="24"/>
        </w:rPr>
        <w:br/>
      </w:r>
      <w:r w:rsidRPr="007075ED">
        <w:rPr>
          <w:rFonts w:eastAsia="Calibri" w:cs="Arial"/>
          <w:sz w:val="24"/>
          <w:szCs w:val="24"/>
        </w:rPr>
        <w:t xml:space="preserve">w </w:t>
      </w:r>
      <w:r w:rsidRPr="007075ED">
        <w:rPr>
          <w:rFonts w:eastAsia="Calibri" w:cs="Arial"/>
          <w:bCs/>
          <w:sz w:val="24"/>
          <w:szCs w:val="24"/>
        </w:rPr>
        <w:t>pkt VI.1.2) lit. c</w:t>
      </w:r>
      <w:r>
        <w:rPr>
          <w:rFonts w:eastAsia="Calibri" w:cs="Arial"/>
          <w:bCs/>
          <w:sz w:val="24"/>
          <w:szCs w:val="24"/>
        </w:rPr>
        <w:t>4</w:t>
      </w:r>
      <w:r w:rsidRPr="007075ED">
        <w:rPr>
          <w:rFonts w:eastAsia="Calibri" w:cs="Arial"/>
          <w:bCs/>
          <w:sz w:val="24"/>
          <w:szCs w:val="24"/>
        </w:rPr>
        <w:t>) SIWZ</w:t>
      </w:r>
      <w:r w:rsidRPr="007075ED">
        <w:rPr>
          <w:rFonts w:eastAsia="Calibri" w:cs="Arial"/>
          <w:sz w:val="24"/>
          <w:szCs w:val="24"/>
        </w:rPr>
        <w:t>.</w:t>
      </w:r>
    </w:p>
    <w:p w:rsidR="00773E2E" w:rsidRPr="00781E61" w:rsidRDefault="00773E2E" w:rsidP="00773E2E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773E2E" w:rsidRPr="00781E61" w:rsidRDefault="00773E2E" w:rsidP="00773E2E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773E2E" w:rsidRPr="00781E61" w:rsidRDefault="00773E2E" w:rsidP="00773E2E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773E2E" w:rsidRPr="00781E61" w:rsidRDefault="00773E2E" w:rsidP="00773E2E">
      <w:pPr>
        <w:spacing w:after="0" w:line="240" w:lineRule="auto"/>
        <w:rPr>
          <w:sz w:val="24"/>
          <w:szCs w:val="24"/>
        </w:rPr>
      </w:pPr>
      <w:r w:rsidRPr="00781E61">
        <w:rPr>
          <w:sz w:val="24"/>
          <w:szCs w:val="24"/>
        </w:rPr>
        <w:t>................................, dnia..............................</w:t>
      </w:r>
    </w:p>
    <w:p w:rsidR="00773E2E" w:rsidRPr="00781E61" w:rsidRDefault="00773E2E" w:rsidP="00773E2E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781E61">
        <w:rPr>
          <w:sz w:val="24"/>
          <w:szCs w:val="24"/>
        </w:rPr>
        <w:t>...............................................................................</w:t>
      </w:r>
    </w:p>
    <w:p w:rsidR="00773E2E" w:rsidRPr="00781E61" w:rsidRDefault="00773E2E" w:rsidP="00773E2E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781E61">
        <w:rPr>
          <w:sz w:val="18"/>
          <w:szCs w:val="18"/>
        </w:rPr>
        <w:t>Podpisy i pieczątki imienne przedstawicieli Wykonawcy</w:t>
      </w:r>
    </w:p>
    <w:p w:rsidR="00773E2E" w:rsidRPr="00781E61" w:rsidRDefault="00773E2E" w:rsidP="00773E2E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781E61">
        <w:rPr>
          <w:sz w:val="18"/>
          <w:szCs w:val="18"/>
        </w:rPr>
        <w:t>upoważnionych do jego reprezentowania</w:t>
      </w:r>
    </w:p>
    <w:p w:rsidR="00773E2E" w:rsidRDefault="00773E2E" w:rsidP="00773E2E">
      <w:pPr>
        <w:rPr>
          <w:rFonts w:eastAsia="Times New Roman" w:cs="Times New Roman"/>
          <w:b/>
          <w:sz w:val="24"/>
          <w:szCs w:val="24"/>
        </w:rPr>
      </w:pPr>
    </w:p>
    <w:p w:rsidR="00EB3546" w:rsidRPr="00781E61" w:rsidRDefault="00EB3546" w:rsidP="00CD64D2">
      <w:pPr>
        <w:rPr>
          <w:rFonts w:eastAsia="Times New Roman" w:cs="Times New Roman"/>
          <w:b/>
          <w:sz w:val="24"/>
          <w:szCs w:val="24"/>
        </w:rPr>
      </w:pPr>
    </w:p>
    <w:sectPr w:rsidR="00EB3546" w:rsidRPr="00781E61" w:rsidSect="007075ED">
      <w:foot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E4" w:rsidRDefault="00BB35E4" w:rsidP="00AF71A5">
      <w:pPr>
        <w:spacing w:after="0" w:line="240" w:lineRule="auto"/>
      </w:pPr>
      <w:r>
        <w:separator/>
      </w:r>
    </w:p>
  </w:endnote>
  <w:endnote w:type="continuationSeparator" w:id="0">
    <w:p w:rsidR="00BB35E4" w:rsidRDefault="00BB35E4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ED" w:rsidRDefault="007075ED" w:rsidP="007075ED">
    <w:pPr>
      <w:pStyle w:val="Stopka"/>
      <w:jc w:val="both"/>
    </w:pPr>
    <w:r>
      <w:rPr>
        <w:noProof/>
        <w:lang w:eastAsia="pl-PL"/>
      </w:rPr>
      <w:drawing>
        <wp:inline distT="0" distB="0" distL="0" distR="0" wp14:anchorId="6D3F1BA3" wp14:editId="29141B86">
          <wp:extent cx="5391150" cy="876300"/>
          <wp:effectExtent l="0" t="0" r="0" b="0"/>
          <wp:docPr id="6" name="Obraz 6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E4" w:rsidRDefault="00BB35E4" w:rsidP="00AF71A5">
      <w:pPr>
        <w:spacing w:after="0" w:line="240" w:lineRule="auto"/>
      </w:pPr>
      <w:r>
        <w:separator/>
      </w:r>
    </w:p>
  </w:footnote>
  <w:footnote w:type="continuationSeparator" w:id="0">
    <w:p w:rsidR="00BB35E4" w:rsidRDefault="00BB35E4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04148"/>
    <w:rsid w:val="0011693F"/>
    <w:rsid w:val="00177901"/>
    <w:rsid w:val="001D7CB3"/>
    <w:rsid w:val="0028707A"/>
    <w:rsid w:val="002A0510"/>
    <w:rsid w:val="00377F94"/>
    <w:rsid w:val="0044065A"/>
    <w:rsid w:val="00505F02"/>
    <w:rsid w:val="0052649B"/>
    <w:rsid w:val="005702D7"/>
    <w:rsid w:val="00607F40"/>
    <w:rsid w:val="006257A2"/>
    <w:rsid w:val="006509DF"/>
    <w:rsid w:val="00692511"/>
    <w:rsid w:val="007075ED"/>
    <w:rsid w:val="00773E2E"/>
    <w:rsid w:val="00781E61"/>
    <w:rsid w:val="008D0C55"/>
    <w:rsid w:val="008F5C13"/>
    <w:rsid w:val="009036E9"/>
    <w:rsid w:val="009D3DBE"/>
    <w:rsid w:val="00A142B9"/>
    <w:rsid w:val="00AA7981"/>
    <w:rsid w:val="00AB31F2"/>
    <w:rsid w:val="00AE176A"/>
    <w:rsid w:val="00AF71A5"/>
    <w:rsid w:val="00BB35E4"/>
    <w:rsid w:val="00C8252E"/>
    <w:rsid w:val="00CD64D2"/>
    <w:rsid w:val="00D212B0"/>
    <w:rsid w:val="00D7238F"/>
    <w:rsid w:val="00D968BA"/>
    <w:rsid w:val="00E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E28E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paragraph" w:styleId="Tytu">
    <w:name w:val="Title"/>
    <w:basedOn w:val="Normalny"/>
    <w:link w:val="TytuZnak"/>
    <w:qFormat/>
    <w:rsid w:val="001D7C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D7CB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10</cp:revision>
  <cp:lastPrinted>2016-09-30T13:43:00Z</cp:lastPrinted>
  <dcterms:created xsi:type="dcterms:W3CDTF">2017-05-08T11:54:00Z</dcterms:created>
  <dcterms:modified xsi:type="dcterms:W3CDTF">2017-05-15T13:58:00Z</dcterms:modified>
</cp:coreProperties>
</file>